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3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127"/>
        <w:gridCol w:w="8308"/>
      </w:tblGrid>
      <w:tr w:rsidR="00352ABE" w:rsidRPr="00274C4B" w14:paraId="048F8ABE" w14:textId="77777777" w:rsidTr="00274C4B">
        <w:trPr>
          <w:trHeight w:val="1162"/>
        </w:trPr>
        <w:tc>
          <w:tcPr>
            <w:tcW w:w="10435" w:type="dxa"/>
            <w:gridSpan w:val="2"/>
            <w:tcBorders>
              <w:top w:val="nil"/>
              <w:left w:val="nil"/>
              <w:bottom w:val="nil"/>
              <w:right w:val="nil"/>
            </w:tcBorders>
            <w:shd w:val="clear" w:color="auto" w:fill="auto"/>
            <w:noWrap/>
            <w:vAlign w:val="center"/>
            <w:hideMark/>
          </w:tcPr>
          <w:p w14:paraId="738C86E9" w14:textId="2EC1B522" w:rsidR="00EF1908" w:rsidRDefault="00EF1908" w:rsidP="00A4620F">
            <w:pPr>
              <w:spacing w:after="0" w:line="240" w:lineRule="auto"/>
              <w:jc w:val="center"/>
              <w:rPr>
                <w:rFonts w:ascii="Meiryo UI" w:eastAsia="Meiryo UI" w:hAnsi="Meiryo UI" w:cs="ＭＳ 明朝"/>
                <w:b/>
                <w:bCs/>
                <w:color w:val="41423D"/>
                <w:sz w:val="28"/>
                <w:szCs w:val="28"/>
                <w:lang w:eastAsia="ja-JP"/>
              </w:rPr>
            </w:pPr>
            <w:r w:rsidRPr="00EF1908">
              <w:rPr>
                <w:rFonts w:ascii="Meiryo UI" w:eastAsia="Meiryo UI" w:hAnsi="Meiryo UI" w:cs="ＭＳ 明朝" w:hint="eastAsia"/>
                <w:b/>
                <w:bCs/>
                <w:color w:val="41423D"/>
                <w:sz w:val="28"/>
                <w:szCs w:val="28"/>
                <w:lang w:eastAsia="ja-JP"/>
              </w:rPr>
              <w:t>日本核酸医薬学会第</w:t>
            </w:r>
            <w:r w:rsidR="00987299">
              <w:rPr>
                <w:rFonts w:ascii="Meiryo UI" w:eastAsia="Meiryo UI" w:hAnsi="Meiryo UI" w:cs="ＭＳ 明朝" w:hint="eastAsia"/>
                <w:b/>
                <w:bCs/>
                <w:color w:val="41423D"/>
                <w:sz w:val="28"/>
                <w:szCs w:val="28"/>
                <w:lang w:eastAsia="ja-JP"/>
              </w:rPr>
              <w:t>10</w:t>
            </w:r>
            <w:r w:rsidRPr="00EF1908">
              <w:rPr>
                <w:rFonts w:ascii="Meiryo UI" w:eastAsia="Meiryo UI" w:hAnsi="Meiryo UI" w:cs="ＭＳ 明朝" w:hint="eastAsia"/>
                <w:b/>
                <w:bCs/>
                <w:color w:val="41423D"/>
                <w:sz w:val="28"/>
                <w:szCs w:val="28"/>
                <w:lang w:eastAsia="ja-JP"/>
              </w:rPr>
              <w:t>回年会</w:t>
            </w:r>
          </w:p>
          <w:p w14:paraId="1C18F584" w14:textId="7244DB9E" w:rsidR="00352ABE" w:rsidRPr="00EF1908" w:rsidRDefault="00EF1908" w:rsidP="00A4620F">
            <w:pPr>
              <w:spacing w:after="0" w:line="240" w:lineRule="auto"/>
              <w:jc w:val="center"/>
              <w:rPr>
                <w:rFonts w:ascii="Meiryo UI" w:eastAsia="Meiryo UI" w:hAnsi="Meiryo UI" w:cs="Times New Roman"/>
                <w:b/>
                <w:bCs/>
                <w:color w:val="41423D"/>
                <w:sz w:val="28"/>
                <w:szCs w:val="28"/>
                <w:lang w:eastAsia="ja-JP"/>
              </w:rPr>
            </w:pPr>
            <w:r w:rsidRPr="00EF1908">
              <w:rPr>
                <w:rFonts w:ascii="Meiryo UI" w:eastAsia="Meiryo UI" w:hAnsi="Meiryo UI" w:cs="ＭＳ 明朝" w:hint="eastAsia"/>
                <w:b/>
                <w:bCs/>
                <w:color w:val="41423D"/>
                <w:sz w:val="28"/>
                <w:szCs w:val="28"/>
                <w:lang w:eastAsia="ja-JP"/>
              </w:rPr>
              <w:t>企業</w:t>
            </w:r>
            <w:r w:rsidR="00793B9A">
              <w:rPr>
                <w:rFonts w:ascii="Meiryo UI" w:eastAsia="Meiryo UI" w:hAnsi="Meiryo UI" w:cs="ＭＳ 明朝" w:hint="eastAsia"/>
                <w:b/>
                <w:bCs/>
                <w:color w:val="41423D"/>
                <w:sz w:val="28"/>
                <w:szCs w:val="28"/>
                <w:lang w:eastAsia="ja-JP"/>
              </w:rPr>
              <w:t>技術</w:t>
            </w:r>
            <w:r>
              <w:rPr>
                <w:rFonts w:ascii="Meiryo UI" w:eastAsia="Meiryo UI" w:hAnsi="Meiryo UI" w:cs="ＭＳ 明朝" w:hint="eastAsia"/>
                <w:b/>
                <w:bCs/>
                <w:color w:val="41423D"/>
                <w:sz w:val="28"/>
                <w:szCs w:val="28"/>
                <w:lang w:eastAsia="ja-JP"/>
              </w:rPr>
              <w:t xml:space="preserve">セッション　</w:t>
            </w:r>
            <w:r w:rsidR="0018640D">
              <w:rPr>
                <w:rFonts w:ascii="Meiryo UI" w:eastAsia="Meiryo UI" w:hAnsi="Meiryo UI" w:cs="ＭＳ 明朝" w:hint="eastAsia"/>
                <w:b/>
                <w:bCs/>
                <w:color w:val="41423D"/>
                <w:sz w:val="28"/>
                <w:szCs w:val="28"/>
                <w:lang w:eastAsia="ja-JP"/>
              </w:rPr>
              <w:t>アプライ</w:t>
            </w:r>
            <w:r>
              <w:rPr>
                <w:rFonts w:ascii="Meiryo UI" w:eastAsia="Meiryo UI" w:hAnsi="Meiryo UI" w:cs="ＭＳ 明朝" w:hint="eastAsia"/>
                <w:b/>
                <w:bCs/>
                <w:color w:val="41423D"/>
                <w:sz w:val="28"/>
                <w:szCs w:val="28"/>
                <w:lang w:eastAsia="ja-JP"/>
              </w:rPr>
              <w:t>シート</w:t>
            </w:r>
          </w:p>
        </w:tc>
      </w:tr>
      <w:tr w:rsidR="00A4620F" w:rsidRPr="00274C4B" w14:paraId="1BF5765C" w14:textId="77777777" w:rsidTr="00F85921">
        <w:trPr>
          <w:trHeight w:val="576"/>
        </w:trPr>
        <w:tc>
          <w:tcPr>
            <w:tcW w:w="10435" w:type="dxa"/>
            <w:gridSpan w:val="2"/>
            <w:tcBorders>
              <w:top w:val="nil"/>
            </w:tcBorders>
            <w:shd w:val="clear" w:color="auto" w:fill="808080" w:themeFill="background1" w:themeFillShade="80"/>
            <w:noWrap/>
            <w:vAlign w:val="center"/>
          </w:tcPr>
          <w:p w14:paraId="11CA60EF" w14:textId="1EC6EDB5" w:rsidR="00A4620F" w:rsidRPr="00EF1908" w:rsidRDefault="00EF1908" w:rsidP="00F85921">
            <w:pPr>
              <w:spacing w:after="0" w:line="240" w:lineRule="auto"/>
              <w:rPr>
                <w:rFonts w:ascii="Meiryo UI" w:eastAsia="Meiryo UI" w:hAnsi="Meiryo UI" w:cs="Times New Roman"/>
                <w:b/>
                <w:bCs/>
                <w:color w:val="FFFFFF"/>
                <w:sz w:val="28"/>
                <w:szCs w:val="28"/>
              </w:rPr>
            </w:pPr>
            <w:r w:rsidRPr="00EF1908">
              <w:rPr>
                <w:rFonts w:ascii="Meiryo UI" w:eastAsia="Meiryo UI" w:hAnsi="Meiryo UI" w:cs="ＭＳ 明朝" w:hint="eastAsia"/>
                <w:b/>
                <w:bCs/>
                <w:color w:val="FFFFFF"/>
                <w:sz w:val="28"/>
                <w:szCs w:val="28"/>
                <w:lang w:eastAsia="ja-JP"/>
              </w:rPr>
              <w:t>一般情報</w:t>
            </w:r>
          </w:p>
        </w:tc>
      </w:tr>
      <w:tr w:rsidR="00A4620F" w:rsidRPr="00274C4B" w14:paraId="7AA2D9F8" w14:textId="77777777" w:rsidTr="00581F8F">
        <w:trPr>
          <w:trHeight w:val="648"/>
        </w:trPr>
        <w:tc>
          <w:tcPr>
            <w:tcW w:w="2127" w:type="dxa"/>
            <w:shd w:val="clear" w:color="auto" w:fill="auto"/>
            <w:noWrap/>
            <w:vAlign w:val="center"/>
          </w:tcPr>
          <w:p w14:paraId="32CA707A" w14:textId="0DB3BF45" w:rsidR="00A4620F" w:rsidRPr="00274C4B" w:rsidRDefault="00EF1908" w:rsidP="00F85921">
            <w:pPr>
              <w:spacing w:after="0" w:line="240" w:lineRule="auto"/>
              <w:rPr>
                <w:rFonts w:ascii="Lato" w:eastAsia="Times New Roman" w:hAnsi="Lato" w:cs="Times New Roman"/>
                <w:color w:val="41423D"/>
              </w:rPr>
            </w:pPr>
            <w:r w:rsidRPr="00EF1908">
              <w:rPr>
                <w:rFonts w:ascii="Meiryo UI" w:eastAsia="Meiryo UI" w:hAnsi="Meiryo UI" w:cs="ＭＳ 明朝" w:hint="eastAsia"/>
                <w:color w:val="41423D"/>
                <w:lang w:eastAsia="ja-JP"/>
              </w:rPr>
              <w:t>貴社名</w:t>
            </w:r>
          </w:p>
        </w:tc>
        <w:tc>
          <w:tcPr>
            <w:tcW w:w="8308" w:type="dxa"/>
            <w:shd w:val="clear" w:color="auto" w:fill="auto"/>
            <w:noWrap/>
            <w:vAlign w:val="center"/>
            <w:hideMark/>
          </w:tcPr>
          <w:p w14:paraId="1B49D5FC" w14:textId="0FEDC607" w:rsidR="00A4620F" w:rsidRPr="00581F8F" w:rsidRDefault="00A4620F" w:rsidP="00F85921">
            <w:pPr>
              <w:spacing w:after="0" w:line="240" w:lineRule="auto"/>
              <w:rPr>
                <w:rFonts w:ascii="Meiryo UI" w:eastAsia="Meiryo UI" w:hAnsi="Meiryo UI" w:cs="Times New Roman"/>
                <w:color w:val="41423D"/>
              </w:rPr>
            </w:pPr>
          </w:p>
        </w:tc>
      </w:tr>
      <w:tr w:rsidR="00A4620F" w:rsidRPr="00274C4B" w14:paraId="1ED248FE" w14:textId="77777777" w:rsidTr="00581F8F">
        <w:trPr>
          <w:trHeight w:val="648"/>
        </w:trPr>
        <w:tc>
          <w:tcPr>
            <w:tcW w:w="2127" w:type="dxa"/>
            <w:shd w:val="clear" w:color="auto" w:fill="auto"/>
            <w:noWrap/>
            <w:vAlign w:val="center"/>
          </w:tcPr>
          <w:p w14:paraId="5490EC7D" w14:textId="2E0B2999" w:rsidR="00A4620F" w:rsidRPr="00EF1908" w:rsidRDefault="00EF1908" w:rsidP="00F85921">
            <w:pPr>
              <w:spacing w:after="0" w:line="240" w:lineRule="auto"/>
              <w:rPr>
                <w:rFonts w:ascii="Meiryo UI" w:eastAsia="Meiryo UI" w:hAnsi="Meiryo UI" w:cs="Times New Roman"/>
                <w:color w:val="41423D"/>
              </w:rPr>
            </w:pPr>
            <w:r>
              <w:rPr>
                <w:rFonts w:ascii="Meiryo UI" w:eastAsia="Meiryo UI" w:hAnsi="Meiryo UI" w:cs="ＭＳ 明朝" w:hint="eastAsia"/>
                <w:color w:val="41423D"/>
                <w:lang w:eastAsia="ja-JP"/>
              </w:rPr>
              <w:t>ご所属</w:t>
            </w:r>
          </w:p>
        </w:tc>
        <w:tc>
          <w:tcPr>
            <w:tcW w:w="8308" w:type="dxa"/>
            <w:shd w:val="clear" w:color="auto" w:fill="auto"/>
            <w:noWrap/>
            <w:vAlign w:val="center"/>
            <w:hideMark/>
          </w:tcPr>
          <w:p w14:paraId="56CD58BE" w14:textId="2FD2BF41" w:rsidR="00A4620F" w:rsidRPr="00581F8F" w:rsidRDefault="00A4620F" w:rsidP="00F85921">
            <w:pPr>
              <w:spacing w:after="0" w:line="240" w:lineRule="auto"/>
              <w:rPr>
                <w:rFonts w:ascii="Meiryo UI" w:eastAsia="Meiryo UI" w:hAnsi="Meiryo UI" w:cs="Times New Roman"/>
                <w:color w:val="41423D"/>
                <w:lang w:eastAsia="ja-JP"/>
              </w:rPr>
            </w:pPr>
          </w:p>
        </w:tc>
      </w:tr>
      <w:tr w:rsidR="00A4620F" w:rsidRPr="00274C4B" w14:paraId="787884D8" w14:textId="77777777" w:rsidTr="00581F8F">
        <w:trPr>
          <w:trHeight w:val="648"/>
        </w:trPr>
        <w:tc>
          <w:tcPr>
            <w:tcW w:w="2127" w:type="dxa"/>
            <w:shd w:val="clear" w:color="auto" w:fill="auto"/>
            <w:noWrap/>
            <w:vAlign w:val="center"/>
          </w:tcPr>
          <w:p w14:paraId="0446F532" w14:textId="03A9E440" w:rsidR="00A4620F" w:rsidRPr="00EF1908" w:rsidRDefault="00EF1908" w:rsidP="00F85921">
            <w:pPr>
              <w:spacing w:after="0" w:line="240" w:lineRule="auto"/>
              <w:rPr>
                <w:rFonts w:ascii="Meiryo UI" w:eastAsia="Meiryo UI" w:hAnsi="Meiryo UI" w:cs="Times New Roman"/>
                <w:color w:val="41423D"/>
                <w:lang w:eastAsia="ja-JP"/>
              </w:rPr>
            </w:pPr>
            <w:r>
              <w:rPr>
                <w:rFonts w:ascii="Meiryo UI" w:eastAsia="Meiryo UI" w:hAnsi="Meiryo UI" w:cs="Times New Roman" w:hint="eastAsia"/>
                <w:color w:val="41423D"/>
                <w:lang w:eastAsia="ja-JP"/>
              </w:rPr>
              <w:t>お名前</w:t>
            </w:r>
          </w:p>
        </w:tc>
        <w:tc>
          <w:tcPr>
            <w:tcW w:w="8308" w:type="dxa"/>
            <w:shd w:val="clear" w:color="auto" w:fill="auto"/>
            <w:noWrap/>
            <w:vAlign w:val="center"/>
          </w:tcPr>
          <w:p w14:paraId="31392621" w14:textId="42FFE9BE" w:rsidR="00A4620F" w:rsidRPr="00581F8F" w:rsidRDefault="00A4620F" w:rsidP="00F85921">
            <w:pPr>
              <w:spacing w:after="0" w:line="240" w:lineRule="auto"/>
              <w:ind w:left="223" w:hanging="223"/>
              <w:rPr>
                <w:rFonts w:ascii="Meiryo UI" w:eastAsia="Meiryo UI" w:hAnsi="Meiryo UI" w:cs="Times New Roman"/>
                <w:color w:val="41423D"/>
              </w:rPr>
            </w:pPr>
          </w:p>
        </w:tc>
      </w:tr>
      <w:tr w:rsidR="00A4620F" w:rsidRPr="00274C4B" w14:paraId="06FFE3B6" w14:textId="77777777" w:rsidTr="00581F8F">
        <w:trPr>
          <w:trHeight w:val="648"/>
        </w:trPr>
        <w:tc>
          <w:tcPr>
            <w:tcW w:w="2127" w:type="dxa"/>
            <w:shd w:val="clear" w:color="auto" w:fill="auto"/>
            <w:noWrap/>
            <w:vAlign w:val="center"/>
          </w:tcPr>
          <w:p w14:paraId="428D4FE6" w14:textId="3549019B" w:rsidR="00A4620F" w:rsidRPr="00EF1908" w:rsidRDefault="00581F8F" w:rsidP="00F85921">
            <w:pPr>
              <w:spacing w:after="0" w:line="240" w:lineRule="auto"/>
              <w:rPr>
                <w:rFonts w:ascii="Meiryo UI" w:eastAsia="Meiryo UI" w:hAnsi="Meiryo UI" w:cs="Times New Roman"/>
                <w:color w:val="41423D"/>
                <w:lang w:eastAsia="ja-JP"/>
              </w:rPr>
            </w:pPr>
            <w:r>
              <w:rPr>
                <w:rFonts w:ascii="Meiryo UI" w:eastAsia="Meiryo UI" w:hAnsi="Meiryo UI" w:cs="Times New Roman"/>
                <w:color w:val="41423D"/>
                <w:lang w:eastAsia="ja-JP"/>
              </w:rPr>
              <w:t>Email</w:t>
            </w:r>
            <w:r>
              <w:rPr>
                <w:rFonts w:ascii="Meiryo UI" w:eastAsia="Meiryo UI" w:hAnsi="Meiryo UI" w:cs="Times New Roman" w:hint="eastAsia"/>
                <w:color w:val="41423D"/>
                <w:lang w:eastAsia="ja-JP"/>
              </w:rPr>
              <w:t>アドレス</w:t>
            </w:r>
          </w:p>
        </w:tc>
        <w:tc>
          <w:tcPr>
            <w:tcW w:w="8308" w:type="dxa"/>
            <w:shd w:val="clear" w:color="auto" w:fill="auto"/>
            <w:noWrap/>
            <w:vAlign w:val="center"/>
            <w:hideMark/>
          </w:tcPr>
          <w:p w14:paraId="423F0717" w14:textId="6EB702A6" w:rsidR="00A4620F" w:rsidRPr="00581F8F" w:rsidRDefault="00A4620F" w:rsidP="00F85921">
            <w:pPr>
              <w:spacing w:after="0" w:line="240" w:lineRule="auto"/>
              <w:rPr>
                <w:rFonts w:ascii="Meiryo UI" w:eastAsia="Meiryo UI" w:hAnsi="Meiryo UI" w:cs="Times New Roman"/>
                <w:color w:val="41423D"/>
                <w:lang w:eastAsia="ja-JP"/>
              </w:rPr>
            </w:pPr>
          </w:p>
        </w:tc>
      </w:tr>
      <w:tr w:rsidR="00A4620F" w:rsidRPr="00274C4B" w14:paraId="6AF08BAB" w14:textId="77777777" w:rsidTr="00F85921">
        <w:trPr>
          <w:trHeight w:val="576"/>
        </w:trPr>
        <w:tc>
          <w:tcPr>
            <w:tcW w:w="10435" w:type="dxa"/>
            <w:gridSpan w:val="2"/>
            <w:shd w:val="clear" w:color="auto" w:fill="808080" w:themeFill="background1" w:themeFillShade="80"/>
            <w:noWrap/>
            <w:vAlign w:val="center"/>
          </w:tcPr>
          <w:p w14:paraId="48F49B24" w14:textId="1B522090" w:rsidR="00A4620F" w:rsidRPr="00581F8F" w:rsidRDefault="00581F8F" w:rsidP="00F85921">
            <w:pPr>
              <w:spacing w:after="0" w:line="240" w:lineRule="auto"/>
              <w:rPr>
                <w:rFonts w:ascii="Meiryo UI" w:eastAsia="Meiryo UI" w:hAnsi="Meiryo UI" w:cs="Times New Roman"/>
                <w:b/>
                <w:bCs/>
                <w:color w:val="FFFFFF"/>
                <w:sz w:val="28"/>
                <w:szCs w:val="28"/>
                <w:lang w:eastAsia="ja-JP"/>
              </w:rPr>
            </w:pPr>
            <w:r w:rsidRPr="00581F8F">
              <w:rPr>
                <w:rFonts w:ascii="Meiryo UI" w:eastAsia="Meiryo UI" w:hAnsi="Meiryo UI" w:cs="Times New Roman" w:hint="eastAsia"/>
                <w:b/>
                <w:bCs/>
                <w:color w:val="FFFFFF"/>
                <w:sz w:val="28"/>
                <w:szCs w:val="28"/>
                <w:lang w:eastAsia="ja-JP"/>
              </w:rPr>
              <w:t>演題</w:t>
            </w:r>
          </w:p>
        </w:tc>
      </w:tr>
      <w:tr w:rsidR="00A4620F" w:rsidRPr="00274C4B" w14:paraId="757F331B" w14:textId="77777777" w:rsidTr="00581F8F">
        <w:trPr>
          <w:trHeight w:val="576"/>
        </w:trPr>
        <w:tc>
          <w:tcPr>
            <w:tcW w:w="2127" w:type="dxa"/>
            <w:shd w:val="clear" w:color="auto" w:fill="auto"/>
            <w:noWrap/>
            <w:vAlign w:val="center"/>
            <w:hideMark/>
          </w:tcPr>
          <w:p w14:paraId="292B05ED" w14:textId="4570313D" w:rsidR="00A4620F" w:rsidRPr="00581F8F" w:rsidRDefault="00581F8F" w:rsidP="00F85921">
            <w:pPr>
              <w:spacing w:after="0" w:line="240" w:lineRule="auto"/>
              <w:rPr>
                <w:rFonts w:ascii="Meiryo UI" w:eastAsia="Meiryo UI" w:hAnsi="Meiryo UI" w:cs="Times New Roman"/>
                <w:color w:val="41423D"/>
              </w:rPr>
            </w:pPr>
            <w:r w:rsidRPr="00581F8F">
              <w:rPr>
                <w:rFonts w:ascii="Meiryo UI" w:eastAsia="Meiryo UI" w:hAnsi="Meiryo UI" w:cs="ＭＳ 明朝" w:hint="eastAsia"/>
                <w:color w:val="41423D"/>
                <w:lang w:eastAsia="ja-JP"/>
              </w:rPr>
              <w:t>演題タイトル</w:t>
            </w:r>
          </w:p>
        </w:tc>
        <w:tc>
          <w:tcPr>
            <w:tcW w:w="8308" w:type="dxa"/>
            <w:shd w:val="clear" w:color="auto" w:fill="auto"/>
            <w:noWrap/>
            <w:vAlign w:val="center"/>
            <w:hideMark/>
          </w:tcPr>
          <w:p w14:paraId="728F10AA" w14:textId="7DED9855" w:rsidR="00A4620F" w:rsidRPr="00581F8F" w:rsidRDefault="00A4620F" w:rsidP="00F85921">
            <w:pPr>
              <w:spacing w:after="0" w:line="240" w:lineRule="auto"/>
              <w:rPr>
                <w:rFonts w:ascii="Meiryo UI" w:eastAsia="Meiryo UI" w:hAnsi="Meiryo UI" w:cs="Times New Roman"/>
                <w:color w:val="41423D"/>
                <w:lang w:eastAsia="ja-JP"/>
              </w:rPr>
            </w:pPr>
          </w:p>
        </w:tc>
      </w:tr>
      <w:tr w:rsidR="0012015D" w:rsidRPr="00274C4B" w14:paraId="1D001D4A" w14:textId="77777777" w:rsidTr="00581F8F">
        <w:trPr>
          <w:trHeight w:val="576"/>
        </w:trPr>
        <w:tc>
          <w:tcPr>
            <w:tcW w:w="2127" w:type="dxa"/>
            <w:shd w:val="clear" w:color="auto" w:fill="auto"/>
            <w:noWrap/>
            <w:vAlign w:val="center"/>
            <w:hideMark/>
          </w:tcPr>
          <w:p w14:paraId="1DCCDD92" w14:textId="73114F9C" w:rsidR="0012015D" w:rsidRDefault="0012015D" w:rsidP="0012015D">
            <w:pPr>
              <w:spacing w:after="0" w:line="240" w:lineRule="auto"/>
              <w:rPr>
                <w:rFonts w:ascii="Meiryo UI" w:eastAsia="Meiryo UI" w:hAnsi="Meiryo UI" w:cs="Times New Roman"/>
                <w:color w:val="41423D"/>
                <w:lang w:eastAsia="ja-JP"/>
              </w:rPr>
            </w:pPr>
            <w:r>
              <w:rPr>
                <w:rFonts w:ascii="Meiryo UI" w:eastAsia="Meiryo UI" w:hAnsi="Meiryo UI" w:cs="Times New Roman" w:hint="eastAsia"/>
                <w:color w:val="41423D"/>
                <w:lang w:eastAsia="ja-JP"/>
              </w:rPr>
              <w:t>カテゴリー*</w:t>
            </w:r>
          </w:p>
          <w:p w14:paraId="3BB03C97" w14:textId="77777777" w:rsidR="0012015D" w:rsidRDefault="0012015D" w:rsidP="0012015D">
            <w:pPr>
              <w:spacing w:after="0" w:line="240" w:lineRule="auto"/>
              <w:rPr>
                <w:rFonts w:ascii="Meiryo UI" w:eastAsia="Meiryo UI" w:hAnsi="Meiryo UI" w:cs="Times New Roman"/>
                <w:color w:val="41423D"/>
                <w:lang w:eastAsia="ja-JP"/>
              </w:rPr>
            </w:pPr>
          </w:p>
          <w:p w14:paraId="2BD87BA3" w14:textId="396A72B2" w:rsidR="0012015D" w:rsidRPr="0012015D" w:rsidRDefault="0012015D" w:rsidP="0012015D">
            <w:pPr>
              <w:spacing w:after="0" w:line="240" w:lineRule="auto"/>
              <w:rPr>
                <w:rFonts w:ascii="Meiryo UI" w:eastAsia="Meiryo UI" w:hAnsi="Meiryo UI" w:cs="Times New Roman"/>
                <w:color w:val="41423D"/>
                <w:sz w:val="16"/>
                <w:szCs w:val="16"/>
                <w:lang w:eastAsia="ja-JP"/>
              </w:rPr>
            </w:pPr>
            <w:r w:rsidRPr="0049561C">
              <w:rPr>
                <w:rFonts w:ascii="Meiryo UI" w:eastAsia="Meiryo UI" w:hAnsi="Meiryo UI" w:cs="Times New Roman" w:hint="eastAsia"/>
                <w:color w:val="FF0000"/>
                <w:sz w:val="16"/>
                <w:szCs w:val="16"/>
                <w:lang w:eastAsia="ja-JP"/>
              </w:rPr>
              <w:t xml:space="preserve">*ご発表中の新しいサイエンス・技術要素 </w:t>
            </w:r>
            <w:r w:rsidRPr="0049561C">
              <w:rPr>
                <w:rFonts w:ascii="Meiryo UI" w:eastAsia="Meiryo UI" w:hAnsi="Meiryo UI" w:cs="Times New Roman"/>
                <w:color w:val="FF0000"/>
                <w:sz w:val="16"/>
                <w:szCs w:val="16"/>
                <w:lang w:eastAsia="ja-JP"/>
              </w:rPr>
              <w:t>(</w:t>
            </w:r>
            <w:r w:rsidRPr="0049561C">
              <w:rPr>
                <w:rFonts w:ascii="Meiryo UI" w:eastAsia="Meiryo UI" w:hAnsi="Meiryo UI" w:cs="Times New Roman" w:hint="eastAsia"/>
                <w:color w:val="FF0000"/>
                <w:sz w:val="16"/>
                <w:szCs w:val="16"/>
                <w:lang w:eastAsia="ja-JP"/>
              </w:rPr>
              <w:t>複数選択可)</w:t>
            </w:r>
          </w:p>
        </w:tc>
        <w:tc>
          <w:tcPr>
            <w:tcW w:w="8308" w:type="dxa"/>
            <w:shd w:val="clear" w:color="auto" w:fill="auto"/>
            <w:noWrap/>
            <w:vAlign w:val="center"/>
            <w:hideMark/>
          </w:tcPr>
          <w:p w14:paraId="3AC582BB" w14:textId="77777777" w:rsidR="0012015D" w:rsidRPr="00274C4B" w:rsidRDefault="0012015D" w:rsidP="0012015D">
            <w:pPr>
              <w:spacing w:after="0" w:line="240" w:lineRule="auto"/>
              <w:rPr>
                <w:rFonts w:ascii="Lato" w:eastAsia="Times New Roman" w:hAnsi="Lato" w:cs="Times New Roman"/>
                <w:color w:val="41423D"/>
                <w:sz w:val="2"/>
                <w:lang w:eastAsia="ja-JP"/>
              </w:rPr>
            </w:pPr>
          </w:p>
          <w:p w14:paraId="46350278" w14:textId="12B7D8D8" w:rsidR="0012015D" w:rsidRPr="0012015D" w:rsidRDefault="00000000" w:rsidP="0012015D">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133872745"/>
                <w14:checkbox>
                  <w14:checked w14:val="0"/>
                  <w14:checkedState w14:val="2612" w14:font="ＭＳ ゴシック"/>
                  <w14:uncheckedState w14:val="2610" w14:font="ＭＳ ゴシック"/>
                </w14:checkbox>
              </w:sdtPr>
              <w:sdtContent>
                <w:r w:rsidR="0012015D">
                  <w:rPr>
                    <w:rFonts w:ascii="ＭＳ ゴシック" w:eastAsia="ＭＳ ゴシック" w:hAnsi="ＭＳ ゴシック" w:cs="Times New Roman" w:hint="eastAsia"/>
                    <w:color w:val="41423D"/>
                    <w:lang w:eastAsia="ja-JP"/>
                  </w:rPr>
                  <w:t>☐</w:t>
                </w:r>
              </w:sdtContent>
            </w:sdt>
            <w:r w:rsidR="0012015D" w:rsidRPr="0012015D">
              <w:rPr>
                <w:rFonts w:ascii="Meiryo UI" w:eastAsia="Meiryo UI" w:hAnsi="Meiryo UI" w:cs="Times New Roman"/>
                <w:color w:val="41423D"/>
                <w:lang w:eastAsia="ja-JP"/>
              </w:rPr>
              <w:t xml:space="preserve"> </w:t>
            </w:r>
            <w:r w:rsidR="0012015D">
              <w:rPr>
                <w:rFonts w:ascii="Meiryo UI" w:eastAsia="Meiryo UI" w:hAnsi="Meiryo UI" w:cs="ＭＳ 明朝" w:hint="eastAsia"/>
                <w:color w:val="41423D"/>
                <w:lang w:eastAsia="ja-JP"/>
              </w:rPr>
              <w:t>クリニカル</w:t>
            </w:r>
          </w:p>
          <w:p w14:paraId="7AAC9AD2" w14:textId="737E97EE" w:rsidR="0012015D" w:rsidRPr="0012015D" w:rsidRDefault="00000000" w:rsidP="0012015D">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1850398668"/>
                <w14:checkbox>
                  <w14:checked w14:val="0"/>
                  <w14:checkedState w14:val="2612" w14:font="ＭＳ ゴシック"/>
                  <w14:uncheckedState w14:val="2610" w14:font="ＭＳ ゴシック"/>
                </w14:checkbox>
              </w:sdtPr>
              <w:sdtContent>
                <w:r w:rsidR="0018640D">
                  <w:rPr>
                    <w:rFonts w:ascii="ＭＳ ゴシック" w:eastAsia="ＭＳ ゴシック" w:hAnsi="ＭＳ ゴシック" w:cs="Times New Roman" w:hint="eastAsia"/>
                    <w:color w:val="41423D"/>
                    <w:lang w:eastAsia="ja-JP"/>
                  </w:rPr>
                  <w:t>☐</w:t>
                </w:r>
              </w:sdtContent>
            </w:sdt>
            <w:r w:rsidR="0012015D" w:rsidRPr="0012015D">
              <w:rPr>
                <w:rFonts w:ascii="Meiryo UI" w:eastAsia="Meiryo UI" w:hAnsi="Meiryo UI" w:cs="Times New Roman"/>
                <w:color w:val="41423D"/>
                <w:lang w:eastAsia="ja-JP"/>
              </w:rPr>
              <w:t xml:space="preserve"> </w:t>
            </w:r>
            <w:r w:rsidR="0012015D" w:rsidRPr="0012015D">
              <w:rPr>
                <w:rFonts w:ascii="Meiryo UI" w:eastAsia="Meiryo UI" w:hAnsi="Meiryo UI" w:cs="ＭＳ 明朝" w:hint="eastAsia"/>
                <w:color w:val="41423D"/>
                <w:lang w:eastAsia="ja-JP"/>
              </w:rPr>
              <w:t>マニュファクチャリング</w:t>
            </w:r>
          </w:p>
          <w:p w14:paraId="4ABC5357" w14:textId="77777777" w:rsidR="0012015D" w:rsidRPr="0012015D" w:rsidRDefault="00000000" w:rsidP="0012015D">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679283275"/>
                <w14:checkbox>
                  <w14:checked w14:val="0"/>
                  <w14:checkedState w14:val="2612" w14:font="ＭＳ ゴシック"/>
                  <w14:uncheckedState w14:val="2610" w14:font="ＭＳ ゴシック"/>
                </w14:checkbox>
              </w:sdtPr>
              <w:sdtContent>
                <w:r w:rsidR="0012015D" w:rsidRPr="0012015D">
                  <w:rPr>
                    <w:rFonts w:ascii="Meiryo UI" w:eastAsia="Meiryo UI" w:hAnsi="Meiryo UI" w:cs="Segoe UI Symbol"/>
                    <w:color w:val="41423D"/>
                    <w:lang w:eastAsia="ja-JP"/>
                  </w:rPr>
                  <w:t>☐</w:t>
                </w:r>
              </w:sdtContent>
            </w:sdt>
            <w:r w:rsidR="0012015D" w:rsidRPr="0012015D">
              <w:rPr>
                <w:rFonts w:ascii="Meiryo UI" w:eastAsia="Meiryo UI" w:hAnsi="Meiryo UI" w:cs="Times New Roman"/>
                <w:color w:val="41423D"/>
                <w:lang w:eastAsia="ja-JP"/>
              </w:rPr>
              <w:t xml:space="preserve"> </w:t>
            </w:r>
            <w:r w:rsidR="0012015D">
              <w:rPr>
                <w:rFonts w:ascii="Meiryo UI" w:eastAsia="Meiryo UI" w:hAnsi="Meiryo UI" w:cs="ＭＳ 明朝" w:hint="eastAsia"/>
                <w:color w:val="41423D"/>
                <w:lang w:eastAsia="ja-JP"/>
              </w:rPr>
              <w:t>アナリティクス</w:t>
            </w:r>
          </w:p>
          <w:p w14:paraId="35D5FD8F" w14:textId="7E606593" w:rsidR="0012015D" w:rsidRPr="0012015D" w:rsidRDefault="00000000" w:rsidP="0012015D">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1811240838"/>
                <w14:checkbox>
                  <w14:checked w14:val="0"/>
                  <w14:checkedState w14:val="2612" w14:font="ＭＳ ゴシック"/>
                  <w14:uncheckedState w14:val="2610" w14:font="ＭＳ ゴシック"/>
                </w14:checkbox>
              </w:sdtPr>
              <w:sdtContent>
                <w:r w:rsidR="0018640D">
                  <w:rPr>
                    <w:rFonts w:ascii="ＭＳ ゴシック" w:eastAsia="ＭＳ ゴシック" w:hAnsi="ＭＳ ゴシック" w:cs="Times New Roman" w:hint="eastAsia"/>
                    <w:color w:val="41423D"/>
                    <w:lang w:eastAsia="ja-JP"/>
                  </w:rPr>
                  <w:t>☐</w:t>
                </w:r>
              </w:sdtContent>
            </w:sdt>
            <w:r w:rsidR="0012015D" w:rsidRPr="0012015D">
              <w:rPr>
                <w:rFonts w:ascii="Meiryo UI" w:eastAsia="Meiryo UI" w:hAnsi="Meiryo UI" w:cs="Times New Roman"/>
                <w:color w:val="41423D"/>
                <w:lang w:eastAsia="ja-JP"/>
              </w:rPr>
              <w:t xml:space="preserve"> </w:t>
            </w:r>
            <w:r w:rsidR="0012015D" w:rsidRPr="0012015D">
              <w:rPr>
                <w:rFonts w:ascii="Meiryo UI" w:eastAsia="Meiryo UI" w:hAnsi="Meiryo UI" w:cs="ＭＳ 明朝" w:hint="eastAsia"/>
                <w:color w:val="41423D"/>
                <w:lang w:eastAsia="ja-JP"/>
              </w:rPr>
              <w:t>バイオロジー</w:t>
            </w:r>
          </w:p>
          <w:p w14:paraId="6D6D1F54" w14:textId="65BB2B93" w:rsidR="0012015D" w:rsidRPr="0012015D" w:rsidRDefault="00000000" w:rsidP="0012015D">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1655566417"/>
                <w14:checkbox>
                  <w14:checked w14:val="0"/>
                  <w14:checkedState w14:val="2612" w14:font="ＭＳ ゴシック"/>
                  <w14:uncheckedState w14:val="2610" w14:font="ＭＳ ゴシック"/>
                </w14:checkbox>
              </w:sdtPr>
              <w:sdtContent>
                <w:r w:rsidR="0018640D">
                  <w:rPr>
                    <w:rFonts w:ascii="ＭＳ ゴシック" w:eastAsia="ＭＳ ゴシック" w:hAnsi="ＭＳ ゴシック" w:cs="Times New Roman" w:hint="eastAsia"/>
                    <w:color w:val="41423D"/>
                    <w:lang w:eastAsia="ja-JP"/>
                  </w:rPr>
                  <w:t>☐</w:t>
                </w:r>
              </w:sdtContent>
            </w:sdt>
            <w:r w:rsidR="0012015D" w:rsidRPr="0012015D">
              <w:rPr>
                <w:rFonts w:ascii="Meiryo UI" w:eastAsia="Meiryo UI" w:hAnsi="Meiryo UI" w:cs="Times New Roman"/>
                <w:color w:val="41423D"/>
                <w:lang w:eastAsia="ja-JP"/>
              </w:rPr>
              <w:t xml:space="preserve"> </w:t>
            </w:r>
            <w:r w:rsidR="0012015D" w:rsidRPr="0012015D">
              <w:rPr>
                <w:rFonts w:ascii="Meiryo UI" w:eastAsia="Meiryo UI" w:hAnsi="Meiryo UI" w:cs="ＭＳ 明朝" w:hint="eastAsia"/>
                <w:color w:val="41423D"/>
                <w:lang w:eastAsia="ja-JP"/>
              </w:rPr>
              <w:t>ケミストリー</w:t>
            </w:r>
          </w:p>
          <w:p w14:paraId="0E57C531" w14:textId="77777777" w:rsidR="0012015D" w:rsidRDefault="00000000" w:rsidP="0012015D">
            <w:pPr>
              <w:spacing w:after="0" w:line="240" w:lineRule="auto"/>
              <w:rPr>
                <w:rFonts w:ascii="Meiryo UI" w:eastAsia="Meiryo UI" w:hAnsi="Meiryo UI" w:cs="ＭＳ 明朝"/>
                <w:color w:val="41423D"/>
                <w:lang w:eastAsia="ja-JP"/>
              </w:rPr>
            </w:pPr>
            <w:sdt>
              <w:sdtPr>
                <w:rPr>
                  <w:rFonts w:ascii="Meiryo UI" w:eastAsia="Meiryo UI" w:hAnsi="Meiryo UI" w:cs="Times New Roman"/>
                  <w:color w:val="41423D"/>
                  <w:lang w:eastAsia="ja-JP"/>
                </w:rPr>
                <w:id w:val="1513720148"/>
                <w14:checkbox>
                  <w14:checked w14:val="0"/>
                  <w14:checkedState w14:val="2612" w14:font="ＭＳ ゴシック"/>
                  <w14:uncheckedState w14:val="2610" w14:font="ＭＳ ゴシック"/>
                </w14:checkbox>
              </w:sdtPr>
              <w:sdtContent>
                <w:r w:rsidR="0012015D" w:rsidRPr="0012015D">
                  <w:rPr>
                    <w:rFonts w:ascii="Meiryo UI" w:eastAsia="Meiryo UI" w:hAnsi="Meiryo UI" w:cs="Segoe UI Symbol"/>
                    <w:color w:val="41423D"/>
                    <w:lang w:eastAsia="ja-JP"/>
                  </w:rPr>
                  <w:t>☐</w:t>
                </w:r>
              </w:sdtContent>
            </w:sdt>
            <w:r w:rsidR="0012015D" w:rsidRPr="0012015D">
              <w:rPr>
                <w:rFonts w:ascii="Meiryo UI" w:eastAsia="Meiryo UI" w:hAnsi="Meiryo UI" w:cs="Times New Roman"/>
                <w:color w:val="41423D"/>
                <w:lang w:eastAsia="ja-JP"/>
              </w:rPr>
              <w:t xml:space="preserve"> </w:t>
            </w:r>
            <w:r w:rsidR="0012015D" w:rsidRPr="0012015D">
              <w:rPr>
                <w:rFonts w:ascii="Meiryo UI" w:eastAsia="Meiryo UI" w:hAnsi="Meiryo UI" w:cs="ＭＳ 明朝" w:hint="eastAsia"/>
                <w:color w:val="41423D"/>
                <w:lang w:eastAsia="ja-JP"/>
              </w:rPr>
              <w:t>レギュラトリ</w:t>
            </w:r>
          </w:p>
          <w:p w14:paraId="7578E02B" w14:textId="14C36AE8" w:rsidR="0012015D" w:rsidRPr="0012015D" w:rsidRDefault="00000000" w:rsidP="0012015D">
            <w:pPr>
              <w:spacing w:after="0" w:line="240" w:lineRule="auto"/>
              <w:rPr>
                <w:rFonts w:ascii="Meiryo UI" w:eastAsia="Meiryo UI" w:hAnsi="Meiryo UI" w:cs="ＭＳ 明朝"/>
                <w:color w:val="41423D"/>
                <w:lang w:eastAsia="ja-JP"/>
              </w:rPr>
            </w:pPr>
            <w:sdt>
              <w:sdtPr>
                <w:rPr>
                  <w:rFonts w:ascii="Meiryo UI" w:eastAsia="Meiryo UI" w:hAnsi="Meiryo UI" w:cs="Times New Roman"/>
                  <w:color w:val="41423D"/>
                  <w:lang w:eastAsia="ja-JP"/>
                </w:rPr>
                <w:id w:val="11037373"/>
                <w14:checkbox>
                  <w14:checked w14:val="0"/>
                  <w14:checkedState w14:val="2612" w14:font="ＭＳ ゴシック"/>
                  <w14:uncheckedState w14:val="2610" w14:font="ＭＳ ゴシック"/>
                </w14:checkbox>
              </w:sdtPr>
              <w:sdtContent>
                <w:r w:rsidR="0012015D" w:rsidRPr="0012015D">
                  <w:rPr>
                    <w:rFonts w:ascii="Meiryo UI" w:eastAsia="Meiryo UI" w:hAnsi="Meiryo UI" w:cs="Segoe UI Symbol"/>
                    <w:color w:val="41423D"/>
                    <w:lang w:eastAsia="ja-JP"/>
                  </w:rPr>
                  <w:t>☐</w:t>
                </w:r>
              </w:sdtContent>
            </w:sdt>
            <w:r w:rsidR="0012015D" w:rsidRPr="0012015D">
              <w:rPr>
                <w:rFonts w:ascii="Meiryo UI" w:eastAsia="Meiryo UI" w:hAnsi="Meiryo UI" w:cs="Times New Roman"/>
                <w:color w:val="41423D"/>
                <w:lang w:eastAsia="ja-JP"/>
              </w:rPr>
              <w:t xml:space="preserve"> </w:t>
            </w:r>
            <w:r w:rsidR="0012015D">
              <w:rPr>
                <w:rFonts w:ascii="Meiryo UI" w:eastAsia="Meiryo UI" w:hAnsi="Meiryo UI" w:cs="ＭＳ 明朝" w:hint="eastAsia"/>
                <w:color w:val="41423D"/>
                <w:lang w:eastAsia="ja-JP"/>
              </w:rPr>
              <w:t xml:space="preserve">その他 </w:t>
            </w:r>
            <w:r w:rsidR="0012015D">
              <w:rPr>
                <w:rFonts w:ascii="Meiryo UI" w:eastAsia="Meiryo UI" w:hAnsi="Meiryo UI" w:cs="ＭＳ 明朝"/>
                <w:color w:val="41423D"/>
                <w:lang w:eastAsia="ja-JP"/>
              </w:rPr>
              <w:t>(                   )</w:t>
            </w:r>
          </w:p>
          <w:p w14:paraId="7FD80336" w14:textId="0F33F851" w:rsidR="0012015D" w:rsidRPr="00274C4B" w:rsidRDefault="0012015D" w:rsidP="0012015D">
            <w:pPr>
              <w:spacing w:after="0" w:line="240" w:lineRule="auto"/>
              <w:rPr>
                <w:rFonts w:ascii="Lato" w:eastAsia="Times New Roman" w:hAnsi="Lato" w:cs="Times New Roman"/>
                <w:color w:val="41423D"/>
                <w:lang w:eastAsia="ja-JP"/>
              </w:rPr>
            </w:pPr>
          </w:p>
        </w:tc>
      </w:tr>
      <w:tr w:rsidR="0012015D" w:rsidRPr="00274C4B" w14:paraId="79DE6F35" w14:textId="77777777" w:rsidTr="00F85921">
        <w:trPr>
          <w:trHeight w:val="576"/>
        </w:trPr>
        <w:tc>
          <w:tcPr>
            <w:tcW w:w="10435" w:type="dxa"/>
            <w:gridSpan w:val="2"/>
            <w:shd w:val="clear" w:color="auto" w:fill="808080" w:themeFill="background1" w:themeFillShade="80"/>
            <w:noWrap/>
            <w:vAlign w:val="center"/>
            <w:hideMark/>
          </w:tcPr>
          <w:p w14:paraId="28705E4D" w14:textId="42D9D26D" w:rsidR="0012015D" w:rsidRPr="0012015D" w:rsidRDefault="002D74A7" w:rsidP="0012015D">
            <w:pPr>
              <w:spacing w:after="0" w:line="240" w:lineRule="auto"/>
              <w:rPr>
                <w:rFonts w:ascii="Meiryo UI" w:eastAsia="Meiryo UI" w:hAnsi="Meiryo UI" w:cs="Times New Roman"/>
                <w:color w:val="41423D"/>
                <w:sz w:val="28"/>
                <w:szCs w:val="28"/>
              </w:rPr>
            </w:pPr>
            <w:r>
              <w:rPr>
                <w:rFonts w:ascii="Meiryo UI" w:eastAsia="Meiryo UI" w:hAnsi="Meiryo UI" w:cs="Times New Roman" w:hint="eastAsia"/>
                <w:b/>
                <w:color w:val="FFFFFF" w:themeColor="background1"/>
                <w:sz w:val="28"/>
                <w:szCs w:val="28"/>
                <w:lang w:eastAsia="ja-JP"/>
              </w:rPr>
              <w:t>発表内容</w:t>
            </w:r>
          </w:p>
        </w:tc>
      </w:tr>
      <w:tr w:rsidR="0012015D" w:rsidRPr="00274C4B" w14:paraId="56D0148D" w14:textId="77777777" w:rsidTr="00581F8F">
        <w:trPr>
          <w:trHeight w:val="576"/>
        </w:trPr>
        <w:tc>
          <w:tcPr>
            <w:tcW w:w="2127" w:type="dxa"/>
            <w:shd w:val="clear" w:color="auto" w:fill="auto"/>
            <w:noWrap/>
            <w:vAlign w:val="center"/>
          </w:tcPr>
          <w:p w14:paraId="655D5025" w14:textId="5CA8DB4D" w:rsidR="0012015D" w:rsidRPr="002D74A7" w:rsidRDefault="002D74A7" w:rsidP="0012015D">
            <w:pPr>
              <w:spacing w:after="0" w:line="240" w:lineRule="auto"/>
              <w:rPr>
                <w:rFonts w:ascii="Meiryo UI" w:eastAsia="Meiryo UI" w:hAnsi="Meiryo UI" w:cs="Times New Roman"/>
                <w:color w:val="41423D"/>
              </w:rPr>
            </w:pPr>
            <w:r w:rsidRPr="002D74A7">
              <w:rPr>
                <w:rFonts w:ascii="Meiryo UI" w:eastAsia="Meiryo UI" w:hAnsi="Meiryo UI" w:cs="ＭＳ 明朝" w:hint="eastAsia"/>
                <w:color w:val="41423D"/>
                <w:lang w:eastAsia="ja-JP"/>
              </w:rPr>
              <w:t>要旨</w:t>
            </w:r>
          </w:p>
        </w:tc>
        <w:tc>
          <w:tcPr>
            <w:tcW w:w="8308" w:type="dxa"/>
            <w:shd w:val="clear" w:color="auto" w:fill="auto"/>
            <w:noWrap/>
            <w:vAlign w:val="center"/>
          </w:tcPr>
          <w:p w14:paraId="5CE50C0D" w14:textId="48853491" w:rsidR="002D74A7" w:rsidRDefault="002D74A7" w:rsidP="0012015D">
            <w:pPr>
              <w:spacing w:after="0" w:line="240" w:lineRule="auto"/>
              <w:rPr>
                <w:rFonts w:ascii="Meiryo UI" w:eastAsia="Meiryo UI" w:hAnsi="Meiryo UI" w:cs="ＭＳ 明朝"/>
                <w:color w:val="41423D"/>
                <w:lang w:eastAsia="ja-JP"/>
              </w:rPr>
            </w:pPr>
          </w:p>
          <w:p w14:paraId="393E6B1A" w14:textId="2A9FA8C7" w:rsidR="0018640D" w:rsidRDefault="0018640D" w:rsidP="0012015D">
            <w:pPr>
              <w:spacing w:after="0" w:line="240" w:lineRule="auto"/>
              <w:rPr>
                <w:rFonts w:ascii="Meiryo UI" w:eastAsia="Meiryo UI" w:hAnsi="Meiryo UI" w:cs="ＭＳ 明朝"/>
                <w:color w:val="41423D"/>
                <w:lang w:eastAsia="ja-JP"/>
              </w:rPr>
            </w:pPr>
          </w:p>
          <w:p w14:paraId="4A1A9616" w14:textId="77777777" w:rsidR="0018640D" w:rsidRDefault="0018640D" w:rsidP="0012015D">
            <w:pPr>
              <w:spacing w:after="0" w:line="240" w:lineRule="auto"/>
              <w:rPr>
                <w:rFonts w:ascii="Meiryo UI" w:eastAsia="Meiryo UI" w:hAnsi="Meiryo UI" w:cs="ＭＳ 明朝"/>
                <w:color w:val="41423D"/>
                <w:lang w:eastAsia="ja-JP"/>
              </w:rPr>
            </w:pPr>
          </w:p>
          <w:p w14:paraId="1FA80C0C" w14:textId="77777777" w:rsidR="002D74A7" w:rsidRPr="002D74A7" w:rsidRDefault="002D74A7" w:rsidP="0012015D">
            <w:pPr>
              <w:spacing w:after="0" w:line="240" w:lineRule="auto"/>
              <w:rPr>
                <w:rFonts w:ascii="Meiryo UI" w:eastAsia="Meiryo UI" w:hAnsi="Meiryo UI" w:cs="ＭＳ 明朝"/>
                <w:color w:val="41423D"/>
                <w:lang w:eastAsia="ja-JP"/>
              </w:rPr>
            </w:pPr>
          </w:p>
          <w:p w14:paraId="78433973" w14:textId="77777777" w:rsidR="002D74A7" w:rsidRDefault="002D74A7" w:rsidP="0012015D">
            <w:pPr>
              <w:spacing w:after="0" w:line="240" w:lineRule="auto"/>
              <w:rPr>
                <w:rFonts w:ascii="Meiryo UI" w:eastAsia="Meiryo UI" w:hAnsi="Meiryo UI" w:cs="ＭＳ 明朝"/>
                <w:color w:val="41423D"/>
                <w:lang w:eastAsia="ja-JP"/>
              </w:rPr>
            </w:pPr>
          </w:p>
          <w:p w14:paraId="08452E11" w14:textId="77777777" w:rsidR="002D74A7" w:rsidRDefault="002D74A7" w:rsidP="0012015D">
            <w:pPr>
              <w:spacing w:after="0" w:line="240" w:lineRule="auto"/>
              <w:rPr>
                <w:rFonts w:ascii="Meiryo UI" w:eastAsia="Meiryo UI" w:hAnsi="Meiryo UI" w:cs="ＭＳ 明朝"/>
                <w:color w:val="41423D"/>
                <w:lang w:eastAsia="ja-JP"/>
              </w:rPr>
            </w:pPr>
          </w:p>
          <w:p w14:paraId="22FB643C" w14:textId="77777777" w:rsidR="002D74A7" w:rsidRDefault="002D74A7" w:rsidP="0012015D">
            <w:pPr>
              <w:spacing w:after="0" w:line="240" w:lineRule="auto"/>
              <w:rPr>
                <w:rFonts w:ascii="Meiryo UI" w:eastAsia="Meiryo UI" w:hAnsi="Meiryo UI" w:cs="ＭＳ 明朝"/>
                <w:color w:val="41423D"/>
                <w:lang w:eastAsia="ja-JP"/>
              </w:rPr>
            </w:pPr>
          </w:p>
          <w:p w14:paraId="47D87A13" w14:textId="386F5ACE" w:rsidR="002D74A7" w:rsidRPr="002D74A7" w:rsidRDefault="002D74A7" w:rsidP="0012015D">
            <w:pPr>
              <w:spacing w:after="0" w:line="240" w:lineRule="auto"/>
              <w:rPr>
                <w:rFonts w:ascii="Meiryo UI" w:eastAsia="Meiryo UI" w:hAnsi="Meiryo UI" w:cs="Times New Roman"/>
                <w:color w:val="41423D"/>
                <w:lang w:eastAsia="ja-JP"/>
              </w:rPr>
            </w:pPr>
          </w:p>
        </w:tc>
      </w:tr>
      <w:tr w:rsidR="0012015D" w:rsidRPr="00274C4B" w14:paraId="6538CA6E" w14:textId="77777777" w:rsidTr="00F85921">
        <w:trPr>
          <w:trHeight w:val="576"/>
        </w:trPr>
        <w:tc>
          <w:tcPr>
            <w:tcW w:w="10435" w:type="dxa"/>
            <w:gridSpan w:val="2"/>
            <w:shd w:val="clear" w:color="auto" w:fill="808080" w:themeFill="background1" w:themeFillShade="80"/>
            <w:noWrap/>
            <w:vAlign w:val="center"/>
            <w:hideMark/>
          </w:tcPr>
          <w:p w14:paraId="36A14DF7" w14:textId="160BCF02" w:rsidR="0012015D" w:rsidRPr="002D74A7" w:rsidRDefault="0018640D" w:rsidP="0012015D">
            <w:pPr>
              <w:spacing w:after="0" w:line="240" w:lineRule="auto"/>
              <w:rPr>
                <w:rFonts w:ascii="Meiryo UI" w:eastAsia="Meiryo UI" w:hAnsi="Meiryo UI" w:cs="Times New Roman"/>
                <w:b/>
                <w:color w:val="FFFFFF" w:themeColor="background1"/>
                <w:sz w:val="28"/>
                <w:szCs w:val="28"/>
              </w:rPr>
            </w:pPr>
            <w:r>
              <w:rPr>
                <w:rFonts w:ascii="Meiryo UI" w:eastAsia="Meiryo UI" w:hAnsi="Meiryo UI" w:cs="ＭＳ 明朝" w:hint="eastAsia"/>
                <w:b/>
                <w:color w:val="FFFFFF" w:themeColor="background1"/>
                <w:sz w:val="28"/>
                <w:szCs w:val="28"/>
                <w:lang w:eastAsia="ja-JP"/>
              </w:rPr>
              <w:t>募集</w:t>
            </w:r>
            <w:r w:rsidR="002D74A7" w:rsidRPr="002D74A7">
              <w:rPr>
                <w:rFonts w:ascii="Meiryo UI" w:eastAsia="Meiryo UI" w:hAnsi="Meiryo UI" w:cs="ＭＳ 明朝" w:hint="eastAsia"/>
                <w:b/>
                <w:color w:val="FFFFFF" w:themeColor="background1"/>
                <w:sz w:val="28"/>
                <w:szCs w:val="28"/>
                <w:lang w:eastAsia="ja-JP"/>
              </w:rPr>
              <w:t>概要</w:t>
            </w:r>
          </w:p>
        </w:tc>
      </w:tr>
      <w:tr w:rsidR="0012015D" w:rsidRPr="00274C4B" w14:paraId="53F6BB9A" w14:textId="77777777" w:rsidTr="00581F8F">
        <w:trPr>
          <w:trHeight w:val="576"/>
        </w:trPr>
        <w:tc>
          <w:tcPr>
            <w:tcW w:w="2127" w:type="dxa"/>
            <w:shd w:val="clear" w:color="auto" w:fill="auto"/>
            <w:noWrap/>
            <w:vAlign w:val="center"/>
            <w:hideMark/>
          </w:tcPr>
          <w:p w14:paraId="4EBAC5A9" w14:textId="703C9145" w:rsidR="0012015D" w:rsidRPr="00ED58E0" w:rsidRDefault="00ED58E0" w:rsidP="0012015D">
            <w:pPr>
              <w:spacing w:after="0" w:line="240" w:lineRule="auto"/>
              <w:rPr>
                <w:rFonts w:ascii="Meiryo UI" w:eastAsia="Meiryo UI" w:hAnsi="Meiryo UI" w:cs="Times New Roman"/>
                <w:color w:val="41423D"/>
              </w:rPr>
            </w:pPr>
            <w:r w:rsidRPr="00ED58E0">
              <w:rPr>
                <w:rFonts w:ascii="Meiryo UI" w:eastAsia="Meiryo UI" w:hAnsi="Meiryo UI" w:cs="ＭＳ 明朝" w:hint="eastAsia"/>
                <w:color w:val="41423D"/>
                <w:lang w:eastAsia="ja-JP"/>
              </w:rPr>
              <w:t>事前エントリー期間</w:t>
            </w:r>
          </w:p>
        </w:tc>
        <w:tc>
          <w:tcPr>
            <w:tcW w:w="8308" w:type="dxa"/>
            <w:shd w:val="clear" w:color="auto" w:fill="auto"/>
            <w:vAlign w:val="center"/>
          </w:tcPr>
          <w:p w14:paraId="6E3DCD37" w14:textId="6F0B82AE" w:rsidR="0012015D" w:rsidRPr="00ED58E0" w:rsidRDefault="00ED58E0" w:rsidP="0012015D">
            <w:pPr>
              <w:spacing w:after="0" w:line="240" w:lineRule="auto"/>
              <w:rPr>
                <w:rFonts w:ascii="Meiryo UI" w:eastAsia="Meiryo UI" w:hAnsi="Meiryo UI" w:cs="Times New Roman"/>
                <w:color w:val="41423D"/>
                <w:lang w:eastAsia="ja-JP"/>
              </w:rPr>
            </w:pPr>
            <w:r w:rsidRPr="00ED58E0">
              <w:rPr>
                <w:rFonts w:ascii="Meiryo UI" w:eastAsia="Meiryo UI" w:hAnsi="Meiryo UI" w:cs="ＭＳ 明朝" w:hint="eastAsia"/>
                <w:color w:val="41423D"/>
                <w:lang w:eastAsia="ja-JP"/>
              </w:rPr>
              <w:t>2</w:t>
            </w:r>
            <w:r w:rsidRPr="00ED58E0">
              <w:rPr>
                <w:rFonts w:ascii="Meiryo UI" w:eastAsia="Meiryo UI" w:hAnsi="Meiryo UI" w:cs="ＭＳ 明朝"/>
                <w:color w:val="41423D"/>
                <w:lang w:eastAsia="ja-JP"/>
              </w:rPr>
              <w:t>02</w:t>
            </w:r>
            <w:r w:rsidR="00987299">
              <w:rPr>
                <w:rFonts w:ascii="Meiryo UI" w:eastAsia="Meiryo UI" w:hAnsi="Meiryo UI" w:cs="ＭＳ 明朝" w:hint="eastAsia"/>
                <w:color w:val="41423D"/>
                <w:lang w:eastAsia="ja-JP"/>
              </w:rPr>
              <w:t>5</w:t>
            </w:r>
            <w:r w:rsidRPr="00ED58E0">
              <w:rPr>
                <w:rFonts w:ascii="Meiryo UI" w:eastAsia="Meiryo UI" w:hAnsi="Meiryo UI" w:cs="ＭＳ 明朝" w:hint="eastAsia"/>
                <w:color w:val="41423D"/>
                <w:lang w:eastAsia="ja-JP"/>
              </w:rPr>
              <w:t>年</w:t>
            </w:r>
            <w:r w:rsidR="00987299">
              <w:rPr>
                <w:rFonts w:ascii="Meiryo UI" w:eastAsia="Meiryo UI" w:hAnsi="Meiryo UI" w:cs="ＭＳ 明朝" w:hint="eastAsia"/>
                <w:color w:val="41423D"/>
                <w:lang w:eastAsia="ja-JP"/>
              </w:rPr>
              <w:t>4</w:t>
            </w:r>
            <w:r w:rsidRPr="00ED58E0">
              <w:rPr>
                <w:rFonts w:ascii="Meiryo UI" w:eastAsia="Meiryo UI" w:hAnsi="Meiryo UI" w:cs="ＭＳ 明朝" w:hint="eastAsia"/>
                <w:color w:val="41423D"/>
                <w:lang w:eastAsia="ja-JP"/>
              </w:rPr>
              <w:t>月</w:t>
            </w:r>
            <w:r w:rsidR="00987299">
              <w:rPr>
                <w:rFonts w:ascii="Meiryo UI" w:eastAsia="Meiryo UI" w:hAnsi="Meiryo UI" w:cs="ＭＳ 明朝" w:hint="eastAsia"/>
                <w:color w:val="41423D"/>
                <w:lang w:eastAsia="ja-JP"/>
              </w:rPr>
              <w:t>23</w:t>
            </w:r>
            <w:r w:rsidRPr="00ED58E0">
              <w:rPr>
                <w:rFonts w:ascii="Meiryo UI" w:eastAsia="Meiryo UI" w:hAnsi="Meiryo UI" w:cs="ＭＳ 明朝" w:hint="eastAsia"/>
                <w:color w:val="41423D"/>
                <w:lang w:eastAsia="ja-JP"/>
              </w:rPr>
              <w:t>日</w:t>
            </w:r>
            <w:r w:rsidR="00BB5015">
              <w:rPr>
                <w:rFonts w:ascii="Meiryo UI" w:eastAsia="Meiryo UI" w:hAnsi="Meiryo UI" w:cs="ＭＳ 明朝" w:hint="eastAsia"/>
                <w:color w:val="41423D"/>
                <w:lang w:eastAsia="ja-JP"/>
              </w:rPr>
              <w:t>（</w:t>
            </w:r>
            <w:r w:rsidR="00987299">
              <w:rPr>
                <w:rFonts w:ascii="Meiryo UI" w:eastAsia="Meiryo UI" w:hAnsi="Meiryo UI" w:cs="ＭＳ 明朝" w:hint="eastAsia"/>
                <w:color w:val="41423D"/>
                <w:lang w:eastAsia="ja-JP"/>
              </w:rPr>
              <w:t>水</w:t>
            </w:r>
            <w:r w:rsidR="00BB5015">
              <w:rPr>
                <w:rFonts w:ascii="Meiryo UI" w:eastAsia="Meiryo UI" w:hAnsi="Meiryo UI" w:cs="ＭＳ 明朝" w:hint="eastAsia"/>
                <w:color w:val="41423D"/>
                <w:lang w:eastAsia="ja-JP"/>
              </w:rPr>
              <w:t>）</w:t>
            </w:r>
            <w:r>
              <w:rPr>
                <w:rFonts w:ascii="Meiryo UI" w:eastAsia="Meiryo UI" w:hAnsi="Meiryo UI" w:cs="ＭＳ 明朝" w:hint="eastAsia"/>
                <w:color w:val="41423D"/>
                <w:lang w:eastAsia="ja-JP"/>
              </w:rPr>
              <w:t>まで</w:t>
            </w:r>
          </w:p>
        </w:tc>
      </w:tr>
      <w:tr w:rsidR="0012015D" w:rsidRPr="00274C4B" w14:paraId="07FBD744" w14:textId="77777777" w:rsidTr="00581F8F">
        <w:trPr>
          <w:trHeight w:val="576"/>
        </w:trPr>
        <w:tc>
          <w:tcPr>
            <w:tcW w:w="2127" w:type="dxa"/>
            <w:shd w:val="clear" w:color="auto" w:fill="auto"/>
            <w:noWrap/>
            <w:vAlign w:val="center"/>
            <w:hideMark/>
          </w:tcPr>
          <w:p w14:paraId="3B87F044" w14:textId="5F7FA1F9" w:rsidR="0012015D" w:rsidRPr="00ED58E0" w:rsidRDefault="0018640D" w:rsidP="0012015D">
            <w:pPr>
              <w:spacing w:after="0" w:line="240" w:lineRule="auto"/>
              <w:rPr>
                <w:rFonts w:ascii="Meiryo UI" w:eastAsia="Meiryo UI" w:hAnsi="Meiryo UI" w:cs="Times New Roman"/>
                <w:color w:val="41423D"/>
              </w:rPr>
            </w:pPr>
            <w:r>
              <w:rPr>
                <w:rFonts w:ascii="Meiryo UI" w:eastAsia="Meiryo UI" w:hAnsi="Meiryo UI" w:cs="ＭＳ 明朝" w:hint="eastAsia"/>
                <w:color w:val="41423D"/>
                <w:lang w:eastAsia="ja-JP"/>
              </w:rPr>
              <w:t>募集</w:t>
            </w:r>
            <w:r w:rsidR="00ED58E0" w:rsidRPr="00ED58E0">
              <w:rPr>
                <w:rFonts w:ascii="Meiryo UI" w:eastAsia="Meiryo UI" w:hAnsi="Meiryo UI" w:cs="ＭＳ 明朝" w:hint="eastAsia"/>
                <w:color w:val="41423D"/>
                <w:lang w:eastAsia="ja-JP"/>
              </w:rPr>
              <w:t>趣旨</w:t>
            </w:r>
          </w:p>
        </w:tc>
        <w:tc>
          <w:tcPr>
            <w:tcW w:w="8308" w:type="dxa"/>
            <w:shd w:val="clear" w:color="auto" w:fill="auto"/>
            <w:vAlign w:val="center"/>
          </w:tcPr>
          <w:p w14:paraId="3F3286F4" w14:textId="77777777" w:rsidR="0018640D" w:rsidRDefault="0018640D" w:rsidP="0018640D">
            <w:pPr>
              <w:rPr>
                <w:rFonts w:ascii="Meiryo UI" w:eastAsia="Meiryo UI" w:hAnsi="Meiryo UI"/>
                <w:lang w:eastAsia="ja-JP"/>
              </w:rPr>
            </w:pPr>
            <w:r>
              <w:rPr>
                <w:rFonts w:ascii="Meiryo UI" w:eastAsia="Meiryo UI" w:hAnsi="Meiryo UI" w:hint="eastAsia"/>
                <w:lang w:eastAsia="ja-JP"/>
              </w:rPr>
              <w:t>【目的】</w:t>
            </w:r>
          </w:p>
          <w:p w14:paraId="10702572" w14:textId="77777777" w:rsidR="0018640D" w:rsidRDefault="0018640D" w:rsidP="0018640D">
            <w:pPr>
              <w:ind w:firstLineChars="100" w:firstLine="220"/>
              <w:rPr>
                <w:rFonts w:ascii="Meiryo UI" w:eastAsia="Meiryo UI" w:hAnsi="Meiryo UI"/>
                <w:lang w:eastAsia="ja-JP"/>
              </w:rPr>
            </w:pPr>
            <w:r>
              <w:rPr>
                <w:rFonts w:ascii="Meiryo UI" w:eastAsia="Meiryo UI" w:hAnsi="Meiryo UI" w:hint="eastAsia"/>
                <w:lang w:eastAsia="ja-JP"/>
              </w:rPr>
              <w:t>年会各セッション（化学・生物・DDS・臨床・レギュラトリーサイエンス）でカテゴライズされにくいが、核酸医薬品開発に寄与しうる新たな技術・知見を参加者と共有することで、核酸医薬品開発の加速及び、学会参加者の技術バックグラウンドが底上げされることを目的とする。</w:t>
            </w:r>
          </w:p>
          <w:p w14:paraId="30452389" w14:textId="77777777" w:rsidR="0018640D" w:rsidRDefault="0018640D" w:rsidP="0018640D">
            <w:pPr>
              <w:rPr>
                <w:rFonts w:ascii="Meiryo UI" w:eastAsia="Meiryo UI" w:hAnsi="Meiryo UI"/>
                <w:lang w:eastAsia="ja-JP"/>
              </w:rPr>
            </w:pPr>
            <w:r>
              <w:rPr>
                <w:rFonts w:ascii="Meiryo UI" w:eastAsia="Meiryo UI" w:hAnsi="Meiryo UI" w:hint="eastAsia"/>
                <w:lang w:eastAsia="ja-JP"/>
              </w:rPr>
              <w:lastRenderedPageBreak/>
              <w:t>【対象技術・企業例】</w:t>
            </w:r>
          </w:p>
          <w:p w14:paraId="67710114" w14:textId="77777777" w:rsidR="0018640D" w:rsidRDefault="0018640D" w:rsidP="0018640D">
            <w:pPr>
              <w:pStyle w:val="a8"/>
              <w:numPr>
                <w:ilvl w:val="0"/>
                <w:numId w:val="1"/>
              </w:numPr>
              <w:ind w:leftChars="0"/>
              <w:rPr>
                <w:rFonts w:ascii="Meiryo UI" w:eastAsia="Meiryo UI" w:hAnsi="Meiryo UI"/>
              </w:rPr>
            </w:pPr>
            <w:r>
              <w:rPr>
                <w:rFonts w:ascii="Meiryo UI" w:eastAsia="Meiryo UI" w:hAnsi="Meiryo UI" w:hint="eastAsia"/>
              </w:rPr>
              <w:t>有用な核酸創薬技術で立ち上がったスタートアップ、または新たなプラットフォームを提供する企業</w:t>
            </w:r>
          </w:p>
          <w:p w14:paraId="754352F3" w14:textId="77777777" w:rsidR="0018640D" w:rsidRDefault="0018640D" w:rsidP="0018640D">
            <w:pPr>
              <w:pStyle w:val="a8"/>
              <w:numPr>
                <w:ilvl w:val="0"/>
                <w:numId w:val="1"/>
              </w:numPr>
              <w:ind w:leftChars="0"/>
              <w:rPr>
                <w:rFonts w:ascii="Meiryo UI" w:eastAsia="Meiryo UI" w:hAnsi="Meiryo UI"/>
              </w:rPr>
            </w:pPr>
            <w:r>
              <w:rPr>
                <w:rFonts w:ascii="Meiryo UI" w:eastAsia="Meiryo UI" w:hAnsi="Meiryo UI" w:hint="eastAsia"/>
              </w:rPr>
              <w:t>創薬プロジェクトの進捗や新規データ</w:t>
            </w:r>
          </w:p>
          <w:p w14:paraId="32D229B1" w14:textId="77777777" w:rsidR="0018640D" w:rsidRDefault="0018640D" w:rsidP="0018640D">
            <w:pPr>
              <w:pStyle w:val="a8"/>
              <w:numPr>
                <w:ilvl w:val="0"/>
                <w:numId w:val="1"/>
              </w:numPr>
              <w:ind w:leftChars="0"/>
              <w:rPr>
                <w:rFonts w:ascii="Meiryo UI" w:eastAsia="Meiryo UI" w:hAnsi="Meiryo UI"/>
              </w:rPr>
            </w:pPr>
            <w:r>
              <w:rPr>
                <w:rFonts w:ascii="Meiryo UI" w:eastAsia="Meiryo UI" w:hAnsi="Meiryo UI" w:hint="eastAsia"/>
              </w:rPr>
              <w:t>プロセスケミストリー（合成・精製・脱塩・凍結乾燥など）の新たな進捗や工業化データの議論・共有化</w:t>
            </w:r>
          </w:p>
          <w:p w14:paraId="4396370E" w14:textId="77777777" w:rsidR="0018640D" w:rsidRDefault="0018640D" w:rsidP="0018640D">
            <w:pPr>
              <w:pStyle w:val="a8"/>
              <w:numPr>
                <w:ilvl w:val="0"/>
                <w:numId w:val="1"/>
              </w:numPr>
              <w:ind w:leftChars="0"/>
              <w:rPr>
                <w:rFonts w:ascii="Meiryo UI" w:eastAsia="Meiryo UI" w:hAnsi="Meiryo UI"/>
              </w:rPr>
            </w:pPr>
            <w:r>
              <w:rPr>
                <w:rFonts w:ascii="Meiryo UI" w:eastAsia="Meiryo UI" w:hAnsi="Meiryo UI" w:hint="eastAsia"/>
              </w:rPr>
              <w:t>分析技術（品質・薬効薬理・動態）の新たな技術進捗及び知見</w:t>
            </w:r>
          </w:p>
          <w:p w14:paraId="74CAE00F" w14:textId="33113A38" w:rsidR="0018640D" w:rsidRDefault="0018640D" w:rsidP="0018640D">
            <w:pPr>
              <w:pStyle w:val="a8"/>
              <w:numPr>
                <w:ilvl w:val="0"/>
                <w:numId w:val="1"/>
              </w:numPr>
              <w:ind w:leftChars="0"/>
              <w:rPr>
                <w:rFonts w:ascii="Meiryo UI" w:eastAsia="Meiryo UI" w:hAnsi="Meiryo UI"/>
              </w:rPr>
            </w:pPr>
            <w:r>
              <w:rPr>
                <w:rFonts w:ascii="Meiryo UI" w:eastAsia="Meiryo UI" w:hAnsi="Meiryo UI" w:hint="eastAsia"/>
              </w:rPr>
              <w:t>レギュラトリ、GMP、申請、特許出願などでの課題やソリューション、提案など</w:t>
            </w:r>
          </w:p>
          <w:p w14:paraId="69193B11" w14:textId="2E4F4B87" w:rsidR="00ED58E0" w:rsidRPr="00ED58E0" w:rsidRDefault="0018640D" w:rsidP="0012015D">
            <w:pPr>
              <w:spacing w:after="0" w:line="240" w:lineRule="auto"/>
              <w:rPr>
                <w:rFonts w:ascii="Meiryo UI" w:eastAsia="Meiryo UI" w:hAnsi="Meiryo UI" w:cs="Times New Roman"/>
                <w:color w:val="41423D"/>
                <w:lang w:eastAsia="ja-JP"/>
              </w:rPr>
            </w:pPr>
            <w:r>
              <w:rPr>
                <w:rFonts w:ascii="Meiryo UI" w:eastAsia="Meiryo UI" w:hAnsi="Meiryo UI" w:hint="eastAsia"/>
                <w:lang w:eastAsia="ja-JP"/>
              </w:rPr>
              <w:t>※主なイメージを上記記載しましたが、内容は限定されません。核酸医薬品開発の発展にプラスとなるような企業技術のNew Dataを含む発表を期待しております。</w:t>
            </w:r>
          </w:p>
        </w:tc>
      </w:tr>
    </w:tbl>
    <w:p w14:paraId="5E709121" w14:textId="55E5367F" w:rsidR="00352ABE" w:rsidRPr="0018640D" w:rsidRDefault="0018640D" w:rsidP="0018640D">
      <w:pPr>
        <w:jc w:val="right"/>
        <w:rPr>
          <w:rFonts w:ascii="Meiryo UI" w:eastAsia="Meiryo UI" w:hAnsi="Meiryo UI"/>
          <w:lang w:eastAsia="ja-JP"/>
        </w:rPr>
      </w:pPr>
      <w:r w:rsidRPr="0018640D">
        <w:rPr>
          <w:rFonts w:ascii="Meiryo UI" w:eastAsia="Meiryo UI" w:hAnsi="Meiryo UI" w:hint="eastAsia"/>
          <w:lang w:eastAsia="ja-JP"/>
        </w:rPr>
        <w:lastRenderedPageBreak/>
        <w:t>以上</w:t>
      </w:r>
    </w:p>
    <w:p w14:paraId="3A6EF00C" w14:textId="36F35312" w:rsidR="00ED58E0" w:rsidRDefault="00ED58E0">
      <w:pPr>
        <w:rPr>
          <w:lang w:eastAsia="ja-JP"/>
        </w:rPr>
      </w:pPr>
    </w:p>
    <w:p w14:paraId="2FC697C5" w14:textId="70B9219A" w:rsidR="0018640D" w:rsidRDefault="0018640D">
      <w:pPr>
        <w:rPr>
          <w:lang w:eastAsia="ja-JP"/>
        </w:rPr>
      </w:pPr>
    </w:p>
    <w:p w14:paraId="094B0443" w14:textId="1DEF46CC" w:rsidR="0018640D" w:rsidRDefault="0018640D">
      <w:pPr>
        <w:rPr>
          <w:lang w:eastAsia="ja-JP"/>
        </w:rPr>
      </w:pPr>
    </w:p>
    <w:p w14:paraId="7F7BCC62" w14:textId="4B5CC85B" w:rsidR="0018640D" w:rsidRDefault="0018640D">
      <w:pPr>
        <w:rPr>
          <w:lang w:eastAsia="ja-JP"/>
        </w:rPr>
      </w:pPr>
    </w:p>
    <w:p w14:paraId="417F3588" w14:textId="48358084" w:rsidR="0018640D" w:rsidRDefault="0018640D">
      <w:pPr>
        <w:rPr>
          <w:lang w:eastAsia="ja-JP"/>
        </w:rPr>
      </w:pPr>
    </w:p>
    <w:p w14:paraId="47902730" w14:textId="003C311C" w:rsidR="0018640D" w:rsidRDefault="0018640D">
      <w:pPr>
        <w:rPr>
          <w:lang w:eastAsia="ja-JP"/>
        </w:rPr>
      </w:pPr>
    </w:p>
    <w:p w14:paraId="2034BC64" w14:textId="222C0B2B" w:rsidR="0018640D" w:rsidRDefault="0018640D">
      <w:pPr>
        <w:rPr>
          <w:lang w:eastAsia="ja-JP"/>
        </w:rPr>
      </w:pPr>
    </w:p>
    <w:p w14:paraId="0EB53363" w14:textId="58810A5F" w:rsidR="0018640D" w:rsidRDefault="0018640D">
      <w:pPr>
        <w:rPr>
          <w:lang w:eastAsia="ja-JP"/>
        </w:rPr>
      </w:pPr>
    </w:p>
    <w:p w14:paraId="6977BB32" w14:textId="31556174" w:rsidR="0018640D" w:rsidRDefault="0018640D">
      <w:pPr>
        <w:rPr>
          <w:lang w:eastAsia="ja-JP"/>
        </w:rPr>
      </w:pPr>
    </w:p>
    <w:p w14:paraId="33887562" w14:textId="150C0D11" w:rsidR="0018640D" w:rsidRDefault="0018640D">
      <w:pPr>
        <w:rPr>
          <w:lang w:eastAsia="ja-JP"/>
        </w:rPr>
      </w:pPr>
    </w:p>
    <w:p w14:paraId="0A5DFE33" w14:textId="52EDA6C5" w:rsidR="0018640D" w:rsidRDefault="0018640D">
      <w:pPr>
        <w:rPr>
          <w:lang w:eastAsia="ja-JP"/>
        </w:rPr>
      </w:pPr>
    </w:p>
    <w:p w14:paraId="0223AEE8" w14:textId="2DF9BDDE" w:rsidR="0018640D" w:rsidRDefault="0018640D">
      <w:pPr>
        <w:rPr>
          <w:lang w:eastAsia="ja-JP"/>
        </w:rPr>
      </w:pPr>
    </w:p>
    <w:p w14:paraId="60F5C158" w14:textId="4F0739B0" w:rsidR="0018640D" w:rsidRDefault="0018640D">
      <w:pPr>
        <w:rPr>
          <w:lang w:eastAsia="ja-JP"/>
        </w:rPr>
      </w:pPr>
    </w:p>
    <w:p w14:paraId="633D0447" w14:textId="36DA14D9" w:rsidR="0018640D" w:rsidRDefault="0018640D">
      <w:pPr>
        <w:rPr>
          <w:lang w:eastAsia="ja-JP"/>
        </w:rPr>
      </w:pPr>
    </w:p>
    <w:p w14:paraId="675EA8BD" w14:textId="357C47AF" w:rsidR="0018640D" w:rsidRDefault="0018640D">
      <w:pPr>
        <w:rPr>
          <w:lang w:eastAsia="ja-JP"/>
        </w:rPr>
      </w:pPr>
    </w:p>
    <w:p w14:paraId="7BD6C310" w14:textId="79062961" w:rsidR="0018640D" w:rsidRDefault="0018640D">
      <w:pPr>
        <w:rPr>
          <w:lang w:eastAsia="ja-JP"/>
        </w:rPr>
      </w:pPr>
    </w:p>
    <w:p w14:paraId="7C6E7614" w14:textId="34B4E99B" w:rsidR="0018640D" w:rsidRDefault="0018640D">
      <w:pPr>
        <w:rPr>
          <w:lang w:eastAsia="ja-JP"/>
        </w:rPr>
      </w:pPr>
    </w:p>
    <w:p w14:paraId="1B72C164" w14:textId="1C71EA41" w:rsidR="0018640D" w:rsidRDefault="0018640D">
      <w:pPr>
        <w:rPr>
          <w:lang w:eastAsia="ja-JP"/>
        </w:rPr>
      </w:pPr>
    </w:p>
    <w:p w14:paraId="593479AE" w14:textId="4D2CFFA5" w:rsidR="0018640D" w:rsidRDefault="0018640D">
      <w:pPr>
        <w:rPr>
          <w:lang w:eastAsia="ja-JP"/>
        </w:rPr>
      </w:pPr>
    </w:p>
    <w:p w14:paraId="52584B4F" w14:textId="204E04E5" w:rsidR="0018640D" w:rsidRDefault="0018640D">
      <w:pPr>
        <w:rPr>
          <w:lang w:eastAsia="ja-JP"/>
        </w:rPr>
      </w:pPr>
    </w:p>
    <w:p w14:paraId="6C1E8DF2" w14:textId="6B386510" w:rsidR="0018640D" w:rsidRDefault="0018640D">
      <w:pPr>
        <w:rPr>
          <w:lang w:eastAsia="ja-JP"/>
        </w:rPr>
      </w:pPr>
    </w:p>
    <w:p w14:paraId="6D8A033B" w14:textId="77777777" w:rsidR="0018640D" w:rsidRDefault="0018640D">
      <w:pPr>
        <w:rPr>
          <w:lang w:eastAsia="ja-JP"/>
        </w:rPr>
      </w:pPr>
    </w:p>
    <w:tbl>
      <w:tblPr>
        <w:tblW w:w="1043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127"/>
        <w:gridCol w:w="8308"/>
      </w:tblGrid>
      <w:tr w:rsidR="00ED58E0" w:rsidRPr="00274C4B" w14:paraId="1D251AAC" w14:textId="77777777" w:rsidTr="00BD786C">
        <w:trPr>
          <w:trHeight w:val="1162"/>
        </w:trPr>
        <w:tc>
          <w:tcPr>
            <w:tcW w:w="10435" w:type="dxa"/>
            <w:gridSpan w:val="2"/>
            <w:tcBorders>
              <w:top w:val="nil"/>
              <w:left w:val="nil"/>
              <w:bottom w:val="nil"/>
              <w:right w:val="nil"/>
            </w:tcBorders>
            <w:shd w:val="clear" w:color="auto" w:fill="auto"/>
            <w:noWrap/>
            <w:vAlign w:val="center"/>
            <w:hideMark/>
          </w:tcPr>
          <w:p w14:paraId="16037C13" w14:textId="680BD80B" w:rsidR="00ED58E0" w:rsidRDefault="00ED58E0" w:rsidP="00BD786C">
            <w:pPr>
              <w:spacing w:after="0" w:line="240" w:lineRule="auto"/>
              <w:jc w:val="center"/>
              <w:rPr>
                <w:rFonts w:ascii="Meiryo UI" w:eastAsia="Meiryo UI" w:hAnsi="Meiryo UI" w:cs="ＭＳ 明朝"/>
                <w:b/>
                <w:bCs/>
                <w:color w:val="41423D"/>
                <w:sz w:val="28"/>
                <w:szCs w:val="28"/>
                <w:lang w:eastAsia="ja-JP"/>
              </w:rPr>
            </w:pPr>
            <w:r>
              <w:rPr>
                <w:rFonts w:ascii="Meiryo UI" w:eastAsia="Meiryo UI" w:hAnsi="Meiryo UI" w:cs="ＭＳ 明朝"/>
                <w:b/>
                <w:bCs/>
                <w:color w:val="41423D"/>
                <w:sz w:val="28"/>
                <w:szCs w:val="28"/>
                <w:lang w:eastAsia="ja-JP"/>
              </w:rPr>
              <w:lastRenderedPageBreak/>
              <w:t xml:space="preserve">The </w:t>
            </w:r>
            <w:r w:rsidR="003F7B4C">
              <w:rPr>
                <w:rFonts w:ascii="Meiryo UI" w:eastAsia="Meiryo UI" w:hAnsi="Meiryo UI" w:cs="ＭＳ 明朝" w:hint="eastAsia"/>
                <w:b/>
                <w:bCs/>
                <w:color w:val="41423D"/>
                <w:sz w:val="28"/>
                <w:szCs w:val="28"/>
                <w:lang w:eastAsia="ja-JP"/>
              </w:rPr>
              <w:t>9</w:t>
            </w:r>
            <w:r w:rsidRPr="00ED58E0">
              <w:rPr>
                <w:rFonts w:ascii="Meiryo UI" w:eastAsia="Meiryo UI" w:hAnsi="Meiryo UI" w:cs="ＭＳ 明朝"/>
                <w:b/>
                <w:bCs/>
                <w:color w:val="41423D"/>
                <w:sz w:val="28"/>
                <w:szCs w:val="28"/>
                <w:vertAlign w:val="superscript"/>
                <w:lang w:eastAsia="ja-JP"/>
              </w:rPr>
              <w:t>th</w:t>
            </w:r>
            <w:r>
              <w:rPr>
                <w:rFonts w:ascii="Meiryo UI" w:eastAsia="Meiryo UI" w:hAnsi="Meiryo UI" w:cs="ＭＳ 明朝"/>
                <w:b/>
                <w:bCs/>
                <w:color w:val="41423D"/>
                <w:sz w:val="28"/>
                <w:szCs w:val="28"/>
                <w:lang w:eastAsia="ja-JP"/>
              </w:rPr>
              <w:t xml:space="preserve"> Annual Meeting of Nucleic Acids Therapeutics Society </w:t>
            </w:r>
          </w:p>
          <w:p w14:paraId="1EBB93E2" w14:textId="7196625F" w:rsidR="00ED58E0" w:rsidRPr="00EF1908" w:rsidRDefault="00ED58E0" w:rsidP="00BD786C">
            <w:pPr>
              <w:spacing w:after="0" w:line="240" w:lineRule="auto"/>
              <w:jc w:val="center"/>
              <w:rPr>
                <w:rFonts w:ascii="Meiryo UI" w:eastAsia="Meiryo UI" w:hAnsi="Meiryo UI" w:cs="Times New Roman"/>
                <w:b/>
                <w:bCs/>
                <w:color w:val="41423D"/>
                <w:sz w:val="28"/>
                <w:szCs w:val="28"/>
                <w:lang w:eastAsia="ja-JP"/>
              </w:rPr>
            </w:pPr>
            <w:r>
              <w:rPr>
                <w:rFonts w:ascii="Meiryo UI" w:eastAsia="Meiryo UI" w:hAnsi="Meiryo UI" w:cs="ＭＳ 明朝" w:hint="eastAsia"/>
                <w:b/>
                <w:bCs/>
                <w:color w:val="41423D"/>
                <w:sz w:val="28"/>
                <w:szCs w:val="28"/>
                <w:lang w:eastAsia="ja-JP"/>
              </w:rPr>
              <w:t>I</w:t>
            </w:r>
            <w:r>
              <w:rPr>
                <w:rFonts w:ascii="Meiryo UI" w:eastAsia="Meiryo UI" w:hAnsi="Meiryo UI" w:cs="ＭＳ 明朝"/>
                <w:b/>
                <w:bCs/>
                <w:color w:val="41423D"/>
                <w:sz w:val="28"/>
                <w:szCs w:val="28"/>
                <w:lang w:eastAsia="ja-JP"/>
              </w:rPr>
              <w:t xml:space="preserve">ndustry Session: </w:t>
            </w:r>
            <w:r w:rsidR="00652F34">
              <w:rPr>
                <w:rFonts w:ascii="Meiryo UI" w:eastAsia="Meiryo UI" w:hAnsi="Meiryo UI" w:cs="ＭＳ 明朝"/>
                <w:b/>
                <w:bCs/>
                <w:color w:val="41423D"/>
                <w:sz w:val="28"/>
                <w:szCs w:val="28"/>
                <w:lang w:eastAsia="ja-JP"/>
              </w:rPr>
              <w:t>Application</w:t>
            </w:r>
            <w:r>
              <w:rPr>
                <w:rFonts w:ascii="Meiryo UI" w:eastAsia="Meiryo UI" w:hAnsi="Meiryo UI" w:cs="ＭＳ 明朝"/>
                <w:b/>
                <w:bCs/>
                <w:color w:val="41423D"/>
                <w:sz w:val="28"/>
                <w:szCs w:val="28"/>
                <w:lang w:eastAsia="ja-JP"/>
              </w:rPr>
              <w:t xml:space="preserve"> form</w:t>
            </w:r>
          </w:p>
        </w:tc>
      </w:tr>
      <w:tr w:rsidR="00ED58E0" w:rsidRPr="00274C4B" w14:paraId="5CF33154" w14:textId="77777777" w:rsidTr="00BD786C">
        <w:trPr>
          <w:trHeight w:val="576"/>
        </w:trPr>
        <w:tc>
          <w:tcPr>
            <w:tcW w:w="10435" w:type="dxa"/>
            <w:gridSpan w:val="2"/>
            <w:tcBorders>
              <w:top w:val="nil"/>
            </w:tcBorders>
            <w:shd w:val="clear" w:color="auto" w:fill="808080" w:themeFill="background1" w:themeFillShade="80"/>
            <w:noWrap/>
            <w:vAlign w:val="center"/>
          </w:tcPr>
          <w:p w14:paraId="337CFC98" w14:textId="39E21A95" w:rsidR="00ED58E0" w:rsidRPr="00EF1908" w:rsidRDefault="00ED58E0" w:rsidP="00BD786C">
            <w:pPr>
              <w:spacing w:after="0" w:line="240" w:lineRule="auto"/>
              <w:rPr>
                <w:rFonts w:ascii="Meiryo UI" w:eastAsia="Meiryo UI" w:hAnsi="Meiryo UI" w:cs="Times New Roman"/>
                <w:b/>
                <w:bCs/>
                <w:color w:val="FFFFFF"/>
                <w:sz w:val="28"/>
                <w:szCs w:val="28"/>
              </w:rPr>
            </w:pPr>
            <w:r>
              <w:rPr>
                <w:rFonts w:ascii="Meiryo UI" w:eastAsia="Meiryo UI" w:hAnsi="Meiryo UI" w:cs="ＭＳ 明朝" w:hint="eastAsia"/>
                <w:b/>
                <w:bCs/>
                <w:color w:val="FFFFFF"/>
                <w:sz w:val="28"/>
                <w:szCs w:val="28"/>
                <w:lang w:eastAsia="ja-JP"/>
              </w:rPr>
              <w:t>G</w:t>
            </w:r>
            <w:r>
              <w:rPr>
                <w:rFonts w:ascii="Meiryo UI" w:eastAsia="Meiryo UI" w:hAnsi="Meiryo UI" w:cs="ＭＳ 明朝"/>
                <w:b/>
                <w:bCs/>
                <w:color w:val="FFFFFF"/>
                <w:sz w:val="28"/>
                <w:szCs w:val="28"/>
                <w:lang w:eastAsia="ja-JP"/>
              </w:rPr>
              <w:t>eneral information</w:t>
            </w:r>
          </w:p>
        </w:tc>
      </w:tr>
      <w:tr w:rsidR="00ED58E0" w:rsidRPr="00274C4B" w14:paraId="357BB09A" w14:textId="77777777" w:rsidTr="00BD786C">
        <w:trPr>
          <w:trHeight w:val="648"/>
        </w:trPr>
        <w:tc>
          <w:tcPr>
            <w:tcW w:w="2127" w:type="dxa"/>
            <w:shd w:val="clear" w:color="auto" w:fill="auto"/>
            <w:noWrap/>
            <w:vAlign w:val="center"/>
          </w:tcPr>
          <w:p w14:paraId="78B842BF" w14:textId="2FB93B79" w:rsidR="00ED58E0" w:rsidRPr="00274C4B" w:rsidRDefault="00ED58E0" w:rsidP="00BD786C">
            <w:pPr>
              <w:spacing w:after="0" w:line="240" w:lineRule="auto"/>
              <w:rPr>
                <w:rFonts w:ascii="Lato" w:eastAsia="Times New Roman" w:hAnsi="Lato" w:cs="Times New Roman"/>
                <w:color w:val="41423D"/>
              </w:rPr>
            </w:pPr>
            <w:r>
              <w:rPr>
                <w:rFonts w:ascii="Meiryo UI" w:eastAsia="Meiryo UI" w:hAnsi="Meiryo UI" w:cs="ＭＳ 明朝" w:hint="eastAsia"/>
                <w:color w:val="41423D"/>
                <w:lang w:eastAsia="ja-JP"/>
              </w:rPr>
              <w:t>C</w:t>
            </w:r>
            <w:r>
              <w:rPr>
                <w:rFonts w:ascii="Meiryo UI" w:eastAsia="Meiryo UI" w:hAnsi="Meiryo UI" w:cs="ＭＳ 明朝"/>
                <w:color w:val="41423D"/>
                <w:lang w:eastAsia="ja-JP"/>
              </w:rPr>
              <w:t>ompany</w:t>
            </w:r>
          </w:p>
        </w:tc>
        <w:tc>
          <w:tcPr>
            <w:tcW w:w="8308" w:type="dxa"/>
            <w:shd w:val="clear" w:color="auto" w:fill="auto"/>
            <w:noWrap/>
            <w:vAlign w:val="center"/>
            <w:hideMark/>
          </w:tcPr>
          <w:p w14:paraId="4FE5946B" w14:textId="00AD8757" w:rsidR="00ED58E0" w:rsidRPr="00581F8F" w:rsidRDefault="00ED58E0" w:rsidP="00BD786C">
            <w:pPr>
              <w:spacing w:after="0" w:line="240" w:lineRule="auto"/>
              <w:rPr>
                <w:rFonts w:ascii="Meiryo UI" w:eastAsia="Meiryo UI" w:hAnsi="Meiryo UI" w:cs="Times New Roman"/>
                <w:color w:val="41423D"/>
              </w:rPr>
            </w:pPr>
          </w:p>
        </w:tc>
      </w:tr>
      <w:tr w:rsidR="00ED58E0" w:rsidRPr="00274C4B" w14:paraId="1F3107EC" w14:textId="77777777" w:rsidTr="00BD786C">
        <w:trPr>
          <w:trHeight w:val="648"/>
        </w:trPr>
        <w:tc>
          <w:tcPr>
            <w:tcW w:w="2127" w:type="dxa"/>
            <w:shd w:val="clear" w:color="auto" w:fill="auto"/>
            <w:noWrap/>
            <w:vAlign w:val="center"/>
          </w:tcPr>
          <w:p w14:paraId="6532D4B7" w14:textId="135C5DAC" w:rsidR="00ED58E0" w:rsidRPr="00EF1908" w:rsidRDefault="00ED58E0" w:rsidP="00BD786C">
            <w:pPr>
              <w:spacing w:after="0" w:line="240" w:lineRule="auto"/>
              <w:rPr>
                <w:rFonts w:ascii="Meiryo UI" w:eastAsia="Meiryo UI" w:hAnsi="Meiryo UI" w:cs="Times New Roman"/>
                <w:color w:val="41423D"/>
              </w:rPr>
            </w:pPr>
            <w:r>
              <w:rPr>
                <w:rFonts w:ascii="Meiryo UI" w:eastAsia="Meiryo UI" w:hAnsi="Meiryo UI" w:cs="ＭＳ 明朝" w:hint="eastAsia"/>
                <w:color w:val="41423D"/>
                <w:lang w:eastAsia="ja-JP"/>
              </w:rPr>
              <w:t>A</w:t>
            </w:r>
            <w:r>
              <w:rPr>
                <w:rFonts w:ascii="Meiryo UI" w:eastAsia="Meiryo UI" w:hAnsi="Meiryo UI" w:cs="ＭＳ 明朝"/>
                <w:color w:val="41423D"/>
                <w:lang w:eastAsia="ja-JP"/>
              </w:rPr>
              <w:t>ffiliation</w:t>
            </w:r>
          </w:p>
        </w:tc>
        <w:tc>
          <w:tcPr>
            <w:tcW w:w="8308" w:type="dxa"/>
            <w:shd w:val="clear" w:color="auto" w:fill="auto"/>
            <w:noWrap/>
            <w:vAlign w:val="center"/>
            <w:hideMark/>
          </w:tcPr>
          <w:p w14:paraId="6A176956" w14:textId="59825AB6" w:rsidR="00ED58E0" w:rsidRPr="00581F8F" w:rsidRDefault="00ED58E0" w:rsidP="00BD786C">
            <w:pPr>
              <w:spacing w:after="0" w:line="240" w:lineRule="auto"/>
              <w:rPr>
                <w:rFonts w:ascii="Meiryo UI" w:eastAsia="Meiryo UI" w:hAnsi="Meiryo UI" w:cs="Times New Roman"/>
                <w:color w:val="41423D"/>
                <w:lang w:eastAsia="ja-JP"/>
              </w:rPr>
            </w:pPr>
          </w:p>
        </w:tc>
      </w:tr>
      <w:tr w:rsidR="00ED58E0" w:rsidRPr="00274C4B" w14:paraId="779B4467" w14:textId="77777777" w:rsidTr="00BD786C">
        <w:trPr>
          <w:trHeight w:val="648"/>
        </w:trPr>
        <w:tc>
          <w:tcPr>
            <w:tcW w:w="2127" w:type="dxa"/>
            <w:shd w:val="clear" w:color="auto" w:fill="auto"/>
            <w:noWrap/>
            <w:vAlign w:val="center"/>
          </w:tcPr>
          <w:p w14:paraId="3709AFFE" w14:textId="44F464F3" w:rsidR="00ED58E0" w:rsidRPr="00EF1908" w:rsidRDefault="00ED58E0" w:rsidP="00BD786C">
            <w:pPr>
              <w:spacing w:after="0" w:line="240" w:lineRule="auto"/>
              <w:rPr>
                <w:rFonts w:ascii="Meiryo UI" w:eastAsia="Meiryo UI" w:hAnsi="Meiryo UI" w:cs="Times New Roman"/>
                <w:color w:val="41423D"/>
                <w:lang w:eastAsia="ja-JP"/>
              </w:rPr>
            </w:pPr>
            <w:r>
              <w:rPr>
                <w:rFonts w:ascii="Meiryo UI" w:eastAsia="Meiryo UI" w:hAnsi="Meiryo UI" w:cs="Times New Roman"/>
                <w:color w:val="41423D"/>
                <w:lang w:eastAsia="ja-JP"/>
              </w:rPr>
              <w:t>Name</w:t>
            </w:r>
          </w:p>
        </w:tc>
        <w:tc>
          <w:tcPr>
            <w:tcW w:w="8308" w:type="dxa"/>
            <w:shd w:val="clear" w:color="auto" w:fill="auto"/>
            <w:noWrap/>
            <w:vAlign w:val="center"/>
          </w:tcPr>
          <w:p w14:paraId="09B17327" w14:textId="2055292A" w:rsidR="00ED58E0" w:rsidRPr="00581F8F" w:rsidRDefault="00ED58E0" w:rsidP="00BD786C">
            <w:pPr>
              <w:spacing w:after="0" w:line="240" w:lineRule="auto"/>
              <w:ind w:left="223" w:hanging="223"/>
              <w:rPr>
                <w:rFonts w:ascii="Meiryo UI" w:eastAsia="Meiryo UI" w:hAnsi="Meiryo UI" w:cs="Times New Roman"/>
                <w:color w:val="41423D"/>
              </w:rPr>
            </w:pPr>
          </w:p>
        </w:tc>
      </w:tr>
      <w:tr w:rsidR="00ED58E0" w:rsidRPr="00274C4B" w14:paraId="6C223A4B" w14:textId="77777777" w:rsidTr="00BD786C">
        <w:trPr>
          <w:trHeight w:val="648"/>
        </w:trPr>
        <w:tc>
          <w:tcPr>
            <w:tcW w:w="2127" w:type="dxa"/>
            <w:shd w:val="clear" w:color="auto" w:fill="auto"/>
            <w:noWrap/>
            <w:vAlign w:val="center"/>
          </w:tcPr>
          <w:p w14:paraId="1A9C2E30" w14:textId="5CE2DB92" w:rsidR="00ED58E0" w:rsidRPr="00EF1908" w:rsidRDefault="00ED58E0" w:rsidP="00BD786C">
            <w:pPr>
              <w:spacing w:after="0" w:line="240" w:lineRule="auto"/>
              <w:rPr>
                <w:rFonts w:ascii="Meiryo UI" w:eastAsia="Meiryo UI" w:hAnsi="Meiryo UI" w:cs="Times New Roman"/>
                <w:color w:val="41423D"/>
                <w:lang w:eastAsia="ja-JP"/>
              </w:rPr>
            </w:pPr>
            <w:r>
              <w:rPr>
                <w:rFonts w:ascii="Meiryo UI" w:eastAsia="Meiryo UI" w:hAnsi="Meiryo UI" w:cs="Times New Roman"/>
                <w:color w:val="41423D"/>
                <w:lang w:eastAsia="ja-JP"/>
              </w:rPr>
              <w:t>Email</w:t>
            </w:r>
            <w:r>
              <w:rPr>
                <w:rFonts w:ascii="Meiryo UI" w:eastAsia="Meiryo UI" w:hAnsi="Meiryo UI" w:cs="Times New Roman" w:hint="eastAsia"/>
                <w:color w:val="41423D"/>
                <w:lang w:eastAsia="ja-JP"/>
              </w:rPr>
              <w:t xml:space="preserve"> </w:t>
            </w:r>
            <w:r>
              <w:rPr>
                <w:rFonts w:ascii="Meiryo UI" w:eastAsia="Meiryo UI" w:hAnsi="Meiryo UI" w:cs="Times New Roman"/>
                <w:color w:val="41423D"/>
                <w:lang w:eastAsia="ja-JP"/>
              </w:rPr>
              <w:t>address</w:t>
            </w:r>
          </w:p>
        </w:tc>
        <w:tc>
          <w:tcPr>
            <w:tcW w:w="8308" w:type="dxa"/>
            <w:shd w:val="clear" w:color="auto" w:fill="auto"/>
            <w:noWrap/>
            <w:vAlign w:val="center"/>
            <w:hideMark/>
          </w:tcPr>
          <w:p w14:paraId="74A4AA32" w14:textId="060E44F0" w:rsidR="00ED58E0" w:rsidRPr="00581F8F" w:rsidRDefault="00ED58E0" w:rsidP="00BD786C">
            <w:pPr>
              <w:spacing w:after="0" w:line="240" w:lineRule="auto"/>
              <w:rPr>
                <w:rFonts w:ascii="Meiryo UI" w:eastAsia="Meiryo UI" w:hAnsi="Meiryo UI" w:cs="Times New Roman"/>
                <w:color w:val="41423D"/>
                <w:lang w:eastAsia="ja-JP"/>
              </w:rPr>
            </w:pPr>
          </w:p>
        </w:tc>
      </w:tr>
      <w:tr w:rsidR="00ED58E0" w:rsidRPr="00274C4B" w14:paraId="7E1EBB59" w14:textId="77777777" w:rsidTr="00BD786C">
        <w:trPr>
          <w:trHeight w:val="576"/>
        </w:trPr>
        <w:tc>
          <w:tcPr>
            <w:tcW w:w="10435" w:type="dxa"/>
            <w:gridSpan w:val="2"/>
            <w:shd w:val="clear" w:color="auto" w:fill="808080" w:themeFill="background1" w:themeFillShade="80"/>
            <w:noWrap/>
            <w:vAlign w:val="center"/>
          </w:tcPr>
          <w:p w14:paraId="78235271" w14:textId="13B71585" w:rsidR="00ED58E0" w:rsidRPr="00581F8F" w:rsidRDefault="002078C9" w:rsidP="00BD786C">
            <w:pPr>
              <w:spacing w:after="0" w:line="240" w:lineRule="auto"/>
              <w:rPr>
                <w:rFonts w:ascii="Meiryo UI" w:eastAsia="Meiryo UI" w:hAnsi="Meiryo UI" w:cs="Times New Roman"/>
                <w:b/>
                <w:bCs/>
                <w:color w:val="FFFFFF"/>
                <w:sz w:val="28"/>
                <w:szCs w:val="28"/>
                <w:lang w:eastAsia="ja-JP"/>
              </w:rPr>
            </w:pPr>
            <w:r>
              <w:rPr>
                <w:rFonts w:ascii="Meiryo UI" w:eastAsia="Meiryo UI" w:hAnsi="Meiryo UI" w:cs="Times New Roman" w:hint="eastAsia"/>
                <w:b/>
                <w:bCs/>
                <w:color w:val="FFFFFF"/>
                <w:sz w:val="28"/>
                <w:szCs w:val="28"/>
                <w:lang w:eastAsia="ja-JP"/>
              </w:rPr>
              <w:t>P</w:t>
            </w:r>
            <w:r>
              <w:rPr>
                <w:rFonts w:ascii="Meiryo UI" w:eastAsia="Meiryo UI" w:hAnsi="Meiryo UI" w:cs="Times New Roman"/>
                <w:b/>
                <w:bCs/>
                <w:color w:val="FFFFFF"/>
                <w:sz w:val="28"/>
                <w:szCs w:val="28"/>
                <w:lang w:eastAsia="ja-JP"/>
              </w:rPr>
              <w:t>resentation</w:t>
            </w:r>
          </w:p>
        </w:tc>
      </w:tr>
      <w:tr w:rsidR="00ED58E0" w:rsidRPr="00274C4B" w14:paraId="54B6B162" w14:textId="77777777" w:rsidTr="00BD786C">
        <w:trPr>
          <w:trHeight w:val="576"/>
        </w:trPr>
        <w:tc>
          <w:tcPr>
            <w:tcW w:w="2127" w:type="dxa"/>
            <w:shd w:val="clear" w:color="auto" w:fill="auto"/>
            <w:noWrap/>
            <w:vAlign w:val="center"/>
            <w:hideMark/>
          </w:tcPr>
          <w:p w14:paraId="7C0640BC" w14:textId="361892BB" w:rsidR="00ED58E0" w:rsidRPr="00581F8F" w:rsidRDefault="00ED58E0" w:rsidP="00BD786C">
            <w:pPr>
              <w:spacing w:after="0" w:line="240" w:lineRule="auto"/>
              <w:rPr>
                <w:rFonts w:ascii="Meiryo UI" w:eastAsia="Meiryo UI" w:hAnsi="Meiryo UI" w:cs="Times New Roman"/>
                <w:color w:val="41423D"/>
                <w:lang w:eastAsia="ja-JP"/>
              </w:rPr>
            </w:pPr>
            <w:r>
              <w:rPr>
                <w:rFonts w:ascii="Meiryo UI" w:eastAsia="Meiryo UI" w:hAnsi="Meiryo UI" w:cs="Times New Roman" w:hint="eastAsia"/>
                <w:color w:val="41423D"/>
                <w:lang w:eastAsia="ja-JP"/>
              </w:rPr>
              <w:t>T</w:t>
            </w:r>
            <w:r>
              <w:rPr>
                <w:rFonts w:ascii="Meiryo UI" w:eastAsia="Meiryo UI" w:hAnsi="Meiryo UI" w:cs="Times New Roman"/>
                <w:color w:val="41423D"/>
                <w:lang w:eastAsia="ja-JP"/>
              </w:rPr>
              <w:t>itle</w:t>
            </w:r>
          </w:p>
        </w:tc>
        <w:tc>
          <w:tcPr>
            <w:tcW w:w="8308" w:type="dxa"/>
            <w:shd w:val="clear" w:color="auto" w:fill="auto"/>
            <w:noWrap/>
            <w:vAlign w:val="center"/>
            <w:hideMark/>
          </w:tcPr>
          <w:p w14:paraId="16EE72CC" w14:textId="67C1D4B7" w:rsidR="00ED58E0" w:rsidRPr="00581F8F" w:rsidRDefault="00ED58E0" w:rsidP="00BD786C">
            <w:pPr>
              <w:spacing w:after="0" w:line="240" w:lineRule="auto"/>
              <w:rPr>
                <w:rFonts w:ascii="Meiryo UI" w:eastAsia="Meiryo UI" w:hAnsi="Meiryo UI" w:cs="Times New Roman"/>
                <w:color w:val="41423D"/>
                <w:lang w:eastAsia="ja-JP"/>
              </w:rPr>
            </w:pPr>
          </w:p>
        </w:tc>
      </w:tr>
      <w:tr w:rsidR="00ED58E0" w:rsidRPr="00274C4B" w14:paraId="25278EE6" w14:textId="77777777" w:rsidTr="00BD786C">
        <w:trPr>
          <w:trHeight w:val="576"/>
        </w:trPr>
        <w:tc>
          <w:tcPr>
            <w:tcW w:w="2127" w:type="dxa"/>
            <w:shd w:val="clear" w:color="auto" w:fill="auto"/>
            <w:noWrap/>
            <w:vAlign w:val="center"/>
            <w:hideMark/>
          </w:tcPr>
          <w:p w14:paraId="7FBFDC0F" w14:textId="4802BD05" w:rsidR="00ED58E0" w:rsidRDefault="00ED58E0" w:rsidP="00BD786C">
            <w:pPr>
              <w:spacing w:after="0" w:line="240" w:lineRule="auto"/>
              <w:rPr>
                <w:rFonts w:ascii="Meiryo UI" w:eastAsia="Meiryo UI" w:hAnsi="Meiryo UI" w:cs="Times New Roman"/>
                <w:color w:val="41423D"/>
                <w:lang w:eastAsia="ja-JP"/>
              </w:rPr>
            </w:pPr>
            <w:r>
              <w:rPr>
                <w:rFonts w:ascii="Meiryo UI" w:eastAsia="Meiryo UI" w:hAnsi="Meiryo UI" w:cs="Times New Roman" w:hint="eastAsia"/>
                <w:color w:val="41423D"/>
                <w:lang w:eastAsia="ja-JP"/>
              </w:rPr>
              <w:t>C</w:t>
            </w:r>
            <w:r>
              <w:rPr>
                <w:rFonts w:ascii="Meiryo UI" w:eastAsia="Meiryo UI" w:hAnsi="Meiryo UI" w:cs="Times New Roman"/>
                <w:color w:val="41423D"/>
                <w:lang w:eastAsia="ja-JP"/>
              </w:rPr>
              <w:t>ategory</w:t>
            </w:r>
            <w:r>
              <w:rPr>
                <w:rFonts w:ascii="Meiryo UI" w:eastAsia="Meiryo UI" w:hAnsi="Meiryo UI" w:cs="Times New Roman" w:hint="eastAsia"/>
                <w:color w:val="41423D"/>
                <w:lang w:eastAsia="ja-JP"/>
              </w:rPr>
              <w:t>*</w:t>
            </w:r>
          </w:p>
          <w:p w14:paraId="7E6A1505" w14:textId="77777777" w:rsidR="00ED58E0" w:rsidRDefault="00ED58E0" w:rsidP="00BD786C">
            <w:pPr>
              <w:spacing w:after="0" w:line="240" w:lineRule="auto"/>
              <w:rPr>
                <w:rFonts w:ascii="Meiryo UI" w:eastAsia="Meiryo UI" w:hAnsi="Meiryo UI" w:cs="Times New Roman"/>
                <w:color w:val="41423D"/>
                <w:lang w:eastAsia="ja-JP"/>
              </w:rPr>
            </w:pPr>
          </w:p>
          <w:p w14:paraId="46B55E79" w14:textId="1A2C7E8F" w:rsidR="00ED58E0" w:rsidRPr="0012015D" w:rsidRDefault="00ED58E0" w:rsidP="00BD786C">
            <w:pPr>
              <w:spacing w:after="0" w:line="240" w:lineRule="auto"/>
              <w:rPr>
                <w:rFonts w:ascii="Meiryo UI" w:eastAsia="Meiryo UI" w:hAnsi="Meiryo UI" w:cs="Times New Roman"/>
                <w:color w:val="41423D"/>
                <w:sz w:val="16"/>
                <w:szCs w:val="16"/>
                <w:lang w:eastAsia="ja-JP"/>
              </w:rPr>
            </w:pPr>
            <w:r w:rsidRPr="006E45A8">
              <w:rPr>
                <w:rFonts w:ascii="Meiryo UI" w:eastAsia="Meiryo UI" w:hAnsi="Meiryo UI" w:cs="Times New Roman" w:hint="eastAsia"/>
                <w:color w:val="FF0000"/>
                <w:sz w:val="16"/>
                <w:szCs w:val="16"/>
                <w:lang w:eastAsia="ja-JP"/>
              </w:rPr>
              <w:t>*</w:t>
            </w:r>
            <w:r w:rsidRPr="006E45A8">
              <w:rPr>
                <w:rFonts w:ascii="Meiryo UI" w:eastAsia="Meiryo UI" w:hAnsi="Meiryo UI" w:cs="Times New Roman"/>
                <w:color w:val="FF0000"/>
                <w:sz w:val="12"/>
                <w:szCs w:val="12"/>
                <w:lang w:eastAsia="ja-JP"/>
              </w:rPr>
              <w:t>New</w:t>
            </w:r>
            <w:r w:rsidR="002078C9" w:rsidRPr="006E45A8">
              <w:rPr>
                <w:rFonts w:ascii="Meiryo UI" w:eastAsia="Meiryo UI" w:hAnsi="Meiryo UI" w:cs="Times New Roman"/>
                <w:color w:val="FF0000"/>
                <w:sz w:val="12"/>
                <w:szCs w:val="12"/>
                <w:lang w:eastAsia="ja-JP"/>
              </w:rPr>
              <w:t xml:space="preserve"> </w:t>
            </w:r>
            <w:r w:rsidRPr="006E45A8">
              <w:rPr>
                <w:rFonts w:ascii="Meiryo UI" w:eastAsia="Meiryo UI" w:hAnsi="Meiryo UI" w:cs="Times New Roman"/>
                <w:color w:val="FF0000"/>
                <w:sz w:val="12"/>
                <w:szCs w:val="12"/>
                <w:lang w:eastAsia="ja-JP"/>
              </w:rPr>
              <w:t xml:space="preserve">science/technology </w:t>
            </w:r>
            <w:r w:rsidR="002078C9" w:rsidRPr="006E45A8">
              <w:rPr>
                <w:rFonts w:ascii="Meiryo UI" w:eastAsia="Meiryo UI" w:hAnsi="Meiryo UI" w:cs="Times New Roman"/>
                <w:color w:val="FF0000"/>
                <w:sz w:val="12"/>
                <w:szCs w:val="12"/>
                <w:lang w:eastAsia="ja-JP"/>
              </w:rPr>
              <w:t xml:space="preserve">update(s) in your </w:t>
            </w:r>
            <w:r w:rsidRPr="006E45A8">
              <w:rPr>
                <w:rFonts w:ascii="Meiryo UI" w:eastAsia="Meiryo UI" w:hAnsi="Meiryo UI" w:cs="Times New Roman"/>
                <w:color w:val="FF0000"/>
                <w:sz w:val="12"/>
                <w:szCs w:val="12"/>
                <w:lang w:eastAsia="ja-JP"/>
              </w:rPr>
              <w:t>present</w:t>
            </w:r>
            <w:r w:rsidR="002078C9" w:rsidRPr="006E45A8">
              <w:rPr>
                <w:rFonts w:ascii="Meiryo UI" w:eastAsia="Meiryo UI" w:hAnsi="Meiryo UI" w:cs="Times New Roman"/>
                <w:color w:val="FF0000"/>
                <w:sz w:val="12"/>
                <w:szCs w:val="12"/>
                <w:lang w:eastAsia="ja-JP"/>
              </w:rPr>
              <w:t>at</w:t>
            </w:r>
            <w:r w:rsidRPr="006E45A8">
              <w:rPr>
                <w:rFonts w:ascii="Meiryo UI" w:eastAsia="Meiryo UI" w:hAnsi="Meiryo UI" w:cs="Times New Roman"/>
                <w:color w:val="FF0000"/>
                <w:sz w:val="12"/>
                <w:szCs w:val="12"/>
                <w:lang w:eastAsia="ja-JP"/>
              </w:rPr>
              <w:t>i</w:t>
            </w:r>
            <w:r w:rsidR="002078C9" w:rsidRPr="006E45A8">
              <w:rPr>
                <w:rFonts w:ascii="Meiryo UI" w:eastAsia="Meiryo UI" w:hAnsi="Meiryo UI" w:cs="Times New Roman"/>
                <w:color w:val="FF0000"/>
                <w:sz w:val="12"/>
                <w:szCs w:val="12"/>
                <w:lang w:eastAsia="ja-JP"/>
              </w:rPr>
              <w:t>on</w:t>
            </w:r>
            <w:r w:rsidRPr="006E45A8">
              <w:rPr>
                <w:rFonts w:ascii="Meiryo UI" w:eastAsia="Meiryo UI" w:hAnsi="Meiryo UI" w:cs="Times New Roman"/>
                <w:color w:val="FF0000"/>
                <w:sz w:val="12"/>
                <w:szCs w:val="12"/>
                <w:lang w:eastAsia="ja-JP"/>
              </w:rPr>
              <w:t xml:space="preserve"> (multiple selections allowed)</w:t>
            </w:r>
          </w:p>
        </w:tc>
        <w:tc>
          <w:tcPr>
            <w:tcW w:w="8308" w:type="dxa"/>
            <w:shd w:val="clear" w:color="auto" w:fill="auto"/>
            <w:noWrap/>
            <w:vAlign w:val="center"/>
            <w:hideMark/>
          </w:tcPr>
          <w:p w14:paraId="36F612F6" w14:textId="77777777" w:rsidR="00ED58E0" w:rsidRPr="00274C4B" w:rsidRDefault="00ED58E0" w:rsidP="00BD786C">
            <w:pPr>
              <w:spacing w:after="0" w:line="240" w:lineRule="auto"/>
              <w:rPr>
                <w:rFonts w:ascii="Lato" w:eastAsia="Times New Roman" w:hAnsi="Lato" w:cs="Times New Roman"/>
                <w:color w:val="41423D"/>
                <w:sz w:val="2"/>
                <w:lang w:eastAsia="ja-JP"/>
              </w:rPr>
            </w:pPr>
          </w:p>
          <w:p w14:paraId="19423A64" w14:textId="14845700" w:rsidR="00ED58E0" w:rsidRPr="0012015D" w:rsidRDefault="00000000" w:rsidP="00BD786C">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2105105795"/>
                <w14:checkbox>
                  <w14:checked w14:val="0"/>
                  <w14:checkedState w14:val="2612" w14:font="ＭＳ ゴシック"/>
                  <w14:uncheckedState w14:val="2610" w14:font="ＭＳ ゴシック"/>
                </w14:checkbox>
              </w:sdtPr>
              <w:sdtContent>
                <w:r w:rsidR="00ED58E0">
                  <w:rPr>
                    <w:rFonts w:ascii="ＭＳ ゴシック" w:eastAsia="ＭＳ ゴシック" w:hAnsi="ＭＳ ゴシック" w:cs="Times New Roman" w:hint="eastAsia"/>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ＭＳ 明朝" w:hint="eastAsia"/>
                <w:color w:val="41423D"/>
                <w:lang w:eastAsia="ja-JP"/>
              </w:rPr>
              <w:t>C</w:t>
            </w:r>
            <w:r w:rsidR="002078C9">
              <w:rPr>
                <w:rFonts w:ascii="Meiryo UI" w:eastAsia="Meiryo UI" w:hAnsi="Meiryo UI" w:cs="ＭＳ 明朝"/>
                <w:color w:val="41423D"/>
                <w:lang w:eastAsia="ja-JP"/>
              </w:rPr>
              <w:t>linical</w:t>
            </w:r>
          </w:p>
          <w:p w14:paraId="1CC6CBB2" w14:textId="17B77923" w:rsidR="00ED58E0" w:rsidRPr="0012015D" w:rsidRDefault="00000000" w:rsidP="00BD786C">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85353474"/>
                <w14:checkbox>
                  <w14:checked w14:val="0"/>
                  <w14:checkedState w14:val="2612" w14:font="ＭＳ ゴシック"/>
                  <w14:uncheckedState w14:val="2610" w14:font="ＭＳ ゴシック"/>
                </w14:checkbox>
              </w:sdtPr>
              <w:sdtContent>
                <w:r w:rsidR="0018640D">
                  <w:rPr>
                    <w:rFonts w:ascii="ＭＳ ゴシック" w:eastAsia="ＭＳ ゴシック" w:hAnsi="ＭＳ ゴシック" w:cs="Times New Roman" w:hint="eastAsia"/>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Times New Roman"/>
                <w:color w:val="41423D"/>
                <w:lang w:eastAsia="ja-JP"/>
              </w:rPr>
              <w:t>Manufacturing</w:t>
            </w:r>
          </w:p>
          <w:p w14:paraId="11813C71" w14:textId="3CC56FE2" w:rsidR="00ED58E0" w:rsidRPr="0012015D" w:rsidRDefault="00000000" w:rsidP="00BD786C">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126371814"/>
                <w14:checkbox>
                  <w14:checked w14:val="0"/>
                  <w14:checkedState w14:val="2612" w14:font="ＭＳ ゴシック"/>
                  <w14:uncheckedState w14:val="2610" w14:font="ＭＳ ゴシック"/>
                </w14:checkbox>
              </w:sdtPr>
              <w:sdtContent>
                <w:r w:rsidR="00ED58E0" w:rsidRPr="0012015D">
                  <w:rPr>
                    <w:rFonts w:ascii="Meiryo UI" w:eastAsia="Meiryo UI" w:hAnsi="Meiryo UI" w:cs="Segoe UI Symbol"/>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ＭＳ 明朝" w:hint="eastAsia"/>
                <w:color w:val="41423D"/>
                <w:lang w:eastAsia="ja-JP"/>
              </w:rPr>
              <w:t>A</w:t>
            </w:r>
            <w:r w:rsidR="002078C9">
              <w:rPr>
                <w:rFonts w:ascii="Meiryo UI" w:eastAsia="Meiryo UI" w:hAnsi="Meiryo UI" w:cs="ＭＳ 明朝"/>
                <w:color w:val="41423D"/>
                <w:lang w:eastAsia="ja-JP"/>
              </w:rPr>
              <w:t>nalytics</w:t>
            </w:r>
          </w:p>
          <w:p w14:paraId="25F8672F" w14:textId="7B8855A4" w:rsidR="00ED58E0" w:rsidRPr="0012015D" w:rsidRDefault="00000000" w:rsidP="00BD786C">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1779253577"/>
                <w14:checkbox>
                  <w14:checked w14:val="0"/>
                  <w14:checkedState w14:val="2612" w14:font="ＭＳ ゴシック"/>
                  <w14:uncheckedState w14:val="2610" w14:font="ＭＳ ゴシック"/>
                </w14:checkbox>
              </w:sdtPr>
              <w:sdtContent>
                <w:r w:rsidR="0018640D">
                  <w:rPr>
                    <w:rFonts w:ascii="ＭＳ ゴシック" w:eastAsia="ＭＳ ゴシック" w:hAnsi="ＭＳ ゴシック" w:cs="Times New Roman" w:hint="eastAsia"/>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ＭＳ 明朝" w:hint="eastAsia"/>
                <w:color w:val="41423D"/>
                <w:lang w:eastAsia="ja-JP"/>
              </w:rPr>
              <w:t>B</w:t>
            </w:r>
            <w:r w:rsidR="002078C9">
              <w:rPr>
                <w:rFonts w:ascii="Meiryo UI" w:eastAsia="Meiryo UI" w:hAnsi="Meiryo UI" w:cs="ＭＳ 明朝"/>
                <w:color w:val="41423D"/>
                <w:lang w:eastAsia="ja-JP"/>
              </w:rPr>
              <w:t>iology</w:t>
            </w:r>
          </w:p>
          <w:p w14:paraId="459B4F64" w14:textId="51A03FD3" w:rsidR="00ED58E0" w:rsidRPr="0012015D" w:rsidRDefault="00000000" w:rsidP="00BD786C">
            <w:pPr>
              <w:spacing w:after="0" w:line="240" w:lineRule="auto"/>
              <w:rPr>
                <w:rFonts w:ascii="Meiryo UI" w:eastAsia="Meiryo UI" w:hAnsi="Meiryo UI" w:cs="Times New Roman"/>
                <w:color w:val="41423D"/>
                <w:lang w:eastAsia="ja-JP"/>
              </w:rPr>
            </w:pPr>
            <w:sdt>
              <w:sdtPr>
                <w:rPr>
                  <w:rFonts w:ascii="Meiryo UI" w:eastAsia="Meiryo UI" w:hAnsi="Meiryo UI" w:cs="Times New Roman"/>
                  <w:color w:val="41423D"/>
                  <w:lang w:eastAsia="ja-JP"/>
                </w:rPr>
                <w:id w:val="-432674703"/>
                <w14:checkbox>
                  <w14:checked w14:val="0"/>
                  <w14:checkedState w14:val="2612" w14:font="ＭＳ ゴシック"/>
                  <w14:uncheckedState w14:val="2610" w14:font="ＭＳ ゴシック"/>
                </w14:checkbox>
              </w:sdtPr>
              <w:sdtContent>
                <w:r w:rsidR="0018640D">
                  <w:rPr>
                    <w:rFonts w:ascii="ＭＳ ゴシック" w:eastAsia="ＭＳ ゴシック" w:hAnsi="ＭＳ ゴシック" w:cs="Times New Roman" w:hint="eastAsia"/>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ＭＳ 明朝" w:hint="eastAsia"/>
                <w:color w:val="41423D"/>
                <w:lang w:eastAsia="ja-JP"/>
              </w:rPr>
              <w:t>C</w:t>
            </w:r>
            <w:r w:rsidR="002078C9">
              <w:rPr>
                <w:rFonts w:ascii="Meiryo UI" w:eastAsia="Meiryo UI" w:hAnsi="Meiryo UI" w:cs="ＭＳ 明朝"/>
                <w:color w:val="41423D"/>
                <w:lang w:eastAsia="ja-JP"/>
              </w:rPr>
              <w:t>hemistry</w:t>
            </w:r>
          </w:p>
          <w:p w14:paraId="72417695" w14:textId="4F29E3D2" w:rsidR="00ED58E0" w:rsidRDefault="00000000" w:rsidP="00BD786C">
            <w:pPr>
              <w:spacing w:after="0" w:line="240" w:lineRule="auto"/>
              <w:rPr>
                <w:rFonts w:ascii="Meiryo UI" w:eastAsia="Meiryo UI" w:hAnsi="Meiryo UI" w:cs="ＭＳ 明朝"/>
                <w:color w:val="41423D"/>
                <w:lang w:eastAsia="ja-JP"/>
              </w:rPr>
            </w:pPr>
            <w:sdt>
              <w:sdtPr>
                <w:rPr>
                  <w:rFonts w:ascii="Meiryo UI" w:eastAsia="Meiryo UI" w:hAnsi="Meiryo UI" w:cs="Times New Roman"/>
                  <w:color w:val="41423D"/>
                  <w:lang w:eastAsia="ja-JP"/>
                </w:rPr>
                <w:id w:val="-1417856277"/>
                <w14:checkbox>
                  <w14:checked w14:val="0"/>
                  <w14:checkedState w14:val="2612" w14:font="ＭＳ ゴシック"/>
                  <w14:uncheckedState w14:val="2610" w14:font="ＭＳ ゴシック"/>
                </w14:checkbox>
              </w:sdtPr>
              <w:sdtContent>
                <w:r w:rsidR="00ED58E0" w:rsidRPr="0012015D">
                  <w:rPr>
                    <w:rFonts w:ascii="Meiryo UI" w:eastAsia="Meiryo UI" w:hAnsi="Meiryo UI" w:cs="Segoe UI Symbol"/>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ＭＳ 明朝" w:hint="eastAsia"/>
                <w:color w:val="41423D"/>
                <w:lang w:eastAsia="ja-JP"/>
              </w:rPr>
              <w:t>R</w:t>
            </w:r>
            <w:r w:rsidR="002078C9">
              <w:rPr>
                <w:rFonts w:ascii="Meiryo UI" w:eastAsia="Meiryo UI" w:hAnsi="Meiryo UI" w:cs="ＭＳ 明朝"/>
                <w:color w:val="41423D"/>
                <w:lang w:eastAsia="ja-JP"/>
              </w:rPr>
              <w:t>egulatory</w:t>
            </w:r>
          </w:p>
          <w:p w14:paraId="546F285D" w14:textId="5F1FB5A8" w:rsidR="00ED58E0" w:rsidRPr="0012015D" w:rsidRDefault="00000000" w:rsidP="00BD786C">
            <w:pPr>
              <w:spacing w:after="0" w:line="240" w:lineRule="auto"/>
              <w:rPr>
                <w:rFonts w:ascii="Meiryo UI" w:eastAsia="Meiryo UI" w:hAnsi="Meiryo UI" w:cs="ＭＳ 明朝"/>
                <w:color w:val="41423D"/>
                <w:lang w:eastAsia="ja-JP"/>
              </w:rPr>
            </w:pPr>
            <w:sdt>
              <w:sdtPr>
                <w:rPr>
                  <w:rFonts w:ascii="Meiryo UI" w:eastAsia="Meiryo UI" w:hAnsi="Meiryo UI" w:cs="Times New Roman"/>
                  <w:color w:val="41423D"/>
                  <w:lang w:eastAsia="ja-JP"/>
                </w:rPr>
                <w:id w:val="-1586752528"/>
                <w14:checkbox>
                  <w14:checked w14:val="0"/>
                  <w14:checkedState w14:val="2612" w14:font="ＭＳ ゴシック"/>
                  <w14:uncheckedState w14:val="2610" w14:font="ＭＳ ゴシック"/>
                </w14:checkbox>
              </w:sdtPr>
              <w:sdtContent>
                <w:r w:rsidR="00ED58E0" w:rsidRPr="0012015D">
                  <w:rPr>
                    <w:rFonts w:ascii="Meiryo UI" w:eastAsia="Meiryo UI" w:hAnsi="Meiryo UI" w:cs="Segoe UI Symbol"/>
                    <w:color w:val="41423D"/>
                    <w:lang w:eastAsia="ja-JP"/>
                  </w:rPr>
                  <w:t>☐</w:t>
                </w:r>
              </w:sdtContent>
            </w:sdt>
            <w:r w:rsidR="00ED58E0" w:rsidRPr="0012015D">
              <w:rPr>
                <w:rFonts w:ascii="Meiryo UI" w:eastAsia="Meiryo UI" w:hAnsi="Meiryo UI" w:cs="Times New Roman"/>
                <w:color w:val="41423D"/>
                <w:lang w:eastAsia="ja-JP"/>
              </w:rPr>
              <w:t xml:space="preserve"> </w:t>
            </w:r>
            <w:r w:rsidR="002078C9">
              <w:rPr>
                <w:rFonts w:ascii="Meiryo UI" w:eastAsia="Meiryo UI" w:hAnsi="Meiryo UI" w:cs="ＭＳ 明朝" w:hint="eastAsia"/>
                <w:color w:val="41423D"/>
                <w:lang w:eastAsia="ja-JP"/>
              </w:rPr>
              <w:t>O</w:t>
            </w:r>
            <w:r w:rsidR="002078C9">
              <w:rPr>
                <w:rFonts w:ascii="Meiryo UI" w:eastAsia="Meiryo UI" w:hAnsi="Meiryo UI" w:cs="ＭＳ 明朝"/>
                <w:color w:val="41423D"/>
                <w:lang w:eastAsia="ja-JP"/>
              </w:rPr>
              <w:t>thers</w:t>
            </w:r>
            <w:r w:rsidR="00ED58E0">
              <w:rPr>
                <w:rFonts w:ascii="Meiryo UI" w:eastAsia="Meiryo UI" w:hAnsi="Meiryo UI" w:cs="ＭＳ 明朝" w:hint="eastAsia"/>
                <w:color w:val="41423D"/>
                <w:lang w:eastAsia="ja-JP"/>
              </w:rPr>
              <w:t xml:space="preserve"> </w:t>
            </w:r>
            <w:r w:rsidR="00ED58E0">
              <w:rPr>
                <w:rFonts w:ascii="Meiryo UI" w:eastAsia="Meiryo UI" w:hAnsi="Meiryo UI" w:cs="ＭＳ 明朝"/>
                <w:color w:val="41423D"/>
                <w:lang w:eastAsia="ja-JP"/>
              </w:rPr>
              <w:t>(                   )</w:t>
            </w:r>
          </w:p>
          <w:p w14:paraId="476C69E7" w14:textId="77777777" w:rsidR="00ED58E0" w:rsidRPr="00274C4B" w:rsidRDefault="00ED58E0" w:rsidP="00BD786C">
            <w:pPr>
              <w:spacing w:after="0" w:line="240" w:lineRule="auto"/>
              <w:rPr>
                <w:rFonts w:ascii="Lato" w:eastAsia="Times New Roman" w:hAnsi="Lato" w:cs="Times New Roman"/>
                <w:color w:val="41423D"/>
                <w:lang w:eastAsia="ja-JP"/>
              </w:rPr>
            </w:pPr>
          </w:p>
        </w:tc>
      </w:tr>
      <w:tr w:rsidR="00ED58E0" w:rsidRPr="00274C4B" w14:paraId="4E85556C" w14:textId="77777777" w:rsidTr="00BD786C">
        <w:trPr>
          <w:trHeight w:val="576"/>
        </w:trPr>
        <w:tc>
          <w:tcPr>
            <w:tcW w:w="10435" w:type="dxa"/>
            <w:gridSpan w:val="2"/>
            <w:shd w:val="clear" w:color="auto" w:fill="808080" w:themeFill="background1" w:themeFillShade="80"/>
            <w:noWrap/>
            <w:vAlign w:val="center"/>
            <w:hideMark/>
          </w:tcPr>
          <w:p w14:paraId="79A1C812" w14:textId="52139F5D" w:rsidR="00ED58E0" w:rsidRPr="0012015D" w:rsidRDefault="002078C9" w:rsidP="00BD786C">
            <w:pPr>
              <w:spacing w:after="0" w:line="240" w:lineRule="auto"/>
              <w:rPr>
                <w:rFonts w:ascii="Meiryo UI" w:eastAsia="Meiryo UI" w:hAnsi="Meiryo UI" w:cs="Times New Roman"/>
                <w:color w:val="41423D"/>
                <w:sz w:val="28"/>
                <w:szCs w:val="28"/>
              </w:rPr>
            </w:pPr>
            <w:r>
              <w:rPr>
                <w:rFonts w:ascii="Meiryo UI" w:eastAsia="Meiryo UI" w:hAnsi="Meiryo UI" w:cs="Times New Roman" w:hint="eastAsia"/>
                <w:b/>
                <w:color w:val="FFFFFF" w:themeColor="background1"/>
                <w:sz w:val="28"/>
                <w:szCs w:val="28"/>
                <w:lang w:eastAsia="ja-JP"/>
              </w:rPr>
              <w:t>C</w:t>
            </w:r>
            <w:r>
              <w:rPr>
                <w:rFonts w:ascii="Meiryo UI" w:eastAsia="Meiryo UI" w:hAnsi="Meiryo UI" w:cs="Times New Roman"/>
                <w:b/>
                <w:color w:val="FFFFFF" w:themeColor="background1"/>
                <w:sz w:val="28"/>
                <w:szCs w:val="28"/>
                <w:lang w:eastAsia="ja-JP"/>
              </w:rPr>
              <w:t>ontents of presentation</w:t>
            </w:r>
          </w:p>
        </w:tc>
      </w:tr>
      <w:tr w:rsidR="00ED58E0" w:rsidRPr="00274C4B" w14:paraId="318FF016" w14:textId="77777777" w:rsidTr="00BD786C">
        <w:trPr>
          <w:trHeight w:val="576"/>
        </w:trPr>
        <w:tc>
          <w:tcPr>
            <w:tcW w:w="2127" w:type="dxa"/>
            <w:shd w:val="clear" w:color="auto" w:fill="auto"/>
            <w:noWrap/>
            <w:vAlign w:val="center"/>
          </w:tcPr>
          <w:p w14:paraId="6C2AE5E0" w14:textId="658197C4" w:rsidR="00ED58E0" w:rsidRPr="002D74A7" w:rsidRDefault="002078C9" w:rsidP="00BD786C">
            <w:pPr>
              <w:spacing w:after="0" w:line="240" w:lineRule="auto"/>
              <w:rPr>
                <w:rFonts w:ascii="Meiryo UI" w:eastAsia="Meiryo UI" w:hAnsi="Meiryo UI" w:cs="Times New Roman"/>
                <w:color w:val="41423D"/>
              </w:rPr>
            </w:pPr>
            <w:r>
              <w:rPr>
                <w:rFonts w:ascii="Meiryo UI" w:eastAsia="Meiryo UI" w:hAnsi="Meiryo UI" w:cs="ＭＳ 明朝" w:hint="eastAsia"/>
                <w:color w:val="41423D"/>
                <w:lang w:eastAsia="ja-JP"/>
              </w:rPr>
              <w:t>A</w:t>
            </w:r>
            <w:r>
              <w:rPr>
                <w:rFonts w:ascii="Meiryo UI" w:eastAsia="Meiryo UI" w:hAnsi="Meiryo UI" w:cs="ＭＳ 明朝"/>
                <w:color w:val="41423D"/>
                <w:lang w:eastAsia="ja-JP"/>
              </w:rPr>
              <w:t>bstract</w:t>
            </w:r>
          </w:p>
        </w:tc>
        <w:tc>
          <w:tcPr>
            <w:tcW w:w="8308" w:type="dxa"/>
            <w:shd w:val="clear" w:color="auto" w:fill="auto"/>
            <w:noWrap/>
            <w:vAlign w:val="center"/>
          </w:tcPr>
          <w:p w14:paraId="561C3310" w14:textId="37A82906" w:rsidR="00ED58E0" w:rsidRDefault="00ED58E0" w:rsidP="00BD786C">
            <w:pPr>
              <w:spacing w:after="0" w:line="240" w:lineRule="auto"/>
              <w:rPr>
                <w:rFonts w:ascii="Meiryo UI" w:eastAsia="Meiryo UI" w:hAnsi="Meiryo UI" w:cs="ＭＳ 明朝"/>
                <w:color w:val="41423D"/>
                <w:lang w:eastAsia="ja-JP"/>
              </w:rPr>
            </w:pPr>
          </w:p>
          <w:p w14:paraId="493A9775" w14:textId="77777777" w:rsidR="002078C9" w:rsidRPr="002D74A7" w:rsidRDefault="002078C9" w:rsidP="00BD786C">
            <w:pPr>
              <w:spacing w:after="0" w:line="240" w:lineRule="auto"/>
              <w:rPr>
                <w:rFonts w:ascii="Meiryo UI" w:eastAsia="Meiryo UI" w:hAnsi="Meiryo UI" w:cs="ＭＳ 明朝"/>
                <w:color w:val="41423D"/>
                <w:lang w:eastAsia="ja-JP"/>
              </w:rPr>
            </w:pPr>
          </w:p>
          <w:p w14:paraId="12DFDA5C" w14:textId="77777777" w:rsidR="00ED58E0" w:rsidRDefault="00ED58E0" w:rsidP="00BD786C">
            <w:pPr>
              <w:spacing w:after="0" w:line="240" w:lineRule="auto"/>
              <w:rPr>
                <w:rFonts w:ascii="Meiryo UI" w:eastAsia="Meiryo UI" w:hAnsi="Meiryo UI" w:cs="ＭＳ 明朝"/>
                <w:color w:val="41423D"/>
                <w:lang w:eastAsia="ja-JP"/>
              </w:rPr>
            </w:pPr>
          </w:p>
          <w:p w14:paraId="30C8C454" w14:textId="77777777" w:rsidR="00ED58E0" w:rsidRDefault="00ED58E0" w:rsidP="00BD786C">
            <w:pPr>
              <w:spacing w:after="0" w:line="240" w:lineRule="auto"/>
              <w:rPr>
                <w:rFonts w:ascii="Meiryo UI" w:eastAsia="Meiryo UI" w:hAnsi="Meiryo UI" w:cs="ＭＳ 明朝"/>
                <w:color w:val="41423D"/>
                <w:lang w:eastAsia="ja-JP"/>
              </w:rPr>
            </w:pPr>
          </w:p>
          <w:p w14:paraId="21209A3E" w14:textId="77777777" w:rsidR="00ED58E0" w:rsidRDefault="00ED58E0" w:rsidP="00BD786C">
            <w:pPr>
              <w:spacing w:after="0" w:line="240" w:lineRule="auto"/>
              <w:rPr>
                <w:rFonts w:ascii="Meiryo UI" w:eastAsia="Meiryo UI" w:hAnsi="Meiryo UI" w:cs="ＭＳ 明朝"/>
                <w:color w:val="41423D"/>
                <w:lang w:eastAsia="ja-JP"/>
              </w:rPr>
            </w:pPr>
          </w:p>
          <w:p w14:paraId="7AC9FA30" w14:textId="77777777" w:rsidR="00ED58E0" w:rsidRPr="002D74A7" w:rsidRDefault="00ED58E0" w:rsidP="00BD786C">
            <w:pPr>
              <w:spacing w:after="0" w:line="240" w:lineRule="auto"/>
              <w:rPr>
                <w:rFonts w:ascii="Meiryo UI" w:eastAsia="Meiryo UI" w:hAnsi="Meiryo UI" w:cs="Times New Roman"/>
                <w:color w:val="41423D"/>
                <w:lang w:eastAsia="ja-JP"/>
              </w:rPr>
            </w:pPr>
          </w:p>
        </w:tc>
      </w:tr>
      <w:tr w:rsidR="00ED58E0" w:rsidRPr="00274C4B" w14:paraId="102F46EC" w14:textId="77777777" w:rsidTr="00BD786C">
        <w:trPr>
          <w:trHeight w:val="576"/>
        </w:trPr>
        <w:tc>
          <w:tcPr>
            <w:tcW w:w="10435" w:type="dxa"/>
            <w:gridSpan w:val="2"/>
            <w:shd w:val="clear" w:color="auto" w:fill="808080" w:themeFill="background1" w:themeFillShade="80"/>
            <w:noWrap/>
            <w:vAlign w:val="center"/>
            <w:hideMark/>
          </w:tcPr>
          <w:p w14:paraId="79FA3E27" w14:textId="3168BEDE" w:rsidR="00ED58E0" w:rsidRPr="002D74A7" w:rsidRDefault="002078C9" w:rsidP="00BD786C">
            <w:pPr>
              <w:spacing w:after="0" w:line="240" w:lineRule="auto"/>
              <w:rPr>
                <w:rFonts w:ascii="Meiryo UI" w:eastAsia="Meiryo UI" w:hAnsi="Meiryo UI" w:cs="Times New Roman"/>
                <w:b/>
                <w:color w:val="FFFFFF" w:themeColor="background1"/>
                <w:sz w:val="28"/>
                <w:szCs w:val="28"/>
              </w:rPr>
            </w:pPr>
            <w:r>
              <w:rPr>
                <w:rFonts w:ascii="Meiryo UI" w:eastAsia="Meiryo UI" w:hAnsi="Meiryo UI" w:cs="ＭＳ 明朝" w:hint="eastAsia"/>
                <w:b/>
                <w:color w:val="FFFFFF" w:themeColor="background1"/>
                <w:sz w:val="28"/>
                <w:szCs w:val="28"/>
                <w:lang w:eastAsia="ja-JP"/>
              </w:rPr>
              <w:t>A</w:t>
            </w:r>
            <w:r>
              <w:rPr>
                <w:rFonts w:ascii="Meiryo UI" w:eastAsia="Meiryo UI" w:hAnsi="Meiryo UI" w:cs="ＭＳ 明朝"/>
                <w:b/>
                <w:color w:val="FFFFFF" w:themeColor="background1"/>
                <w:sz w:val="28"/>
                <w:szCs w:val="28"/>
                <w:lang w:eastAsia="ja-JP"/>
              </w:rPr>
              <w:t>pplication</w:t>
            </w:r>
            <w:r w:rsidR="0018640D">
              <w:rPr>
                <w:rFonts w:ascii="Meiryo UI" w:eastAsia="Meiryo UI" w:hAnsi="Meiryo UI" w:cs="ＭＳ 明朝" w:hint="eastAsia"/>
                <w:b/>
                <w:color w:val="FFFFFF" w:themeColor="background1"/>
                <w:sz w:val="28"/>
                <w:szCs w:val="28"/>
                <w:lang w:eastAsia="ja-JP"/>
              </w:rPr>
              <w:t xml:space="preserve"> </w:t>
            </w:r>
            <w:r w:rsidR="0018640D">
              <w:rPr>
                <w:rFonts w:ascii="Meiryo UI" w:eastAsia="Meiryo UI" w:hAnsi="Meiryo UI" w:cs="ＭＳ 明朝"/>
                <w:b/>
                <w:color w:val="FFFFFF" w:themeColor="background1"/>
                <w:sz w:val="28"/>
                <w:szCs w:val="28"/>
                <w:lang w:eastAsia="ja-JP"/>
              </w:rPr>
              <w:t>guidelines</w:t>
            </w:r>
          </w:p>
        </w:tc>
      </w:tr>
      <w:tr w:rsidR="00ED58E0" w:rsidRPr="00274C4B" w14:paraId="39600FC6" w14:textId="77777777" w:rsidTr="00BD786C">
        <w:trPr>
          <w:trHeight w:val="576"/>
        </w:trPr>
        <w:tc>
          <w:tcPr>
            <w:tcW w:w="2127" w:type="dxa"/>
            <w:shd w:val="clear" w:color="auto" w:fill="auto"/>
            <w:noWrap/>
            <w:vAlign w:val="center"/>
            <w:hideMark/>
          </w:tcPr>
          <w:p w14:paraId="00C07CD1" w14:textId="43561A01" w:rsidR="00ED58E0" w:rsidRPr="00ED58E0" w:rsidRDefault="002078C9" w:rsidP="00BD786C">
            <w:pPr>
              <w:spacing w:after="0" w:line="240" w:lineRule="auto"/>
              <w:rPr>
                <w:rFonts w:ascii="Meiryo UI" w:eastAsia="Meiryo UI" w:hAnsi="Meiryo UI" w:cs="Times New Roman"/>
                <w:color w:val="41423D"/>
              </w:rPr>
            </w:pPr>
            <w:r>
              <w:rPr>
                <w:rFonts w:ascii="Meiryo UI" w:eastAsia="Meiryo UI" w:hAnsi="Meiryo UI" w:cs="ＭＳ 明朝" w:hint="eastAsia"/>
                <w:color w:val="41423D"/>
                <w:lang w:eastAsia="ja-JP"/>
              </w:rPr>
              <w:t>P</w:t>
            </w:r>
            <w:r>
              <w:rPr>
                <w:rFonts w:ascii="Meiryo UI" w:eastAsia="Meiryo UI" w:hAnsi="Meiryo UI" w:cs="ＭＳ 明朝"/>
                <w:color w:val="41423D"/>
                <w:lang w:eastAsia="ja-JP"/>
              </w:rPr>
              <w:t>re-entry period</w:t>
            </w:r>
          </w:p>
        </w:tc>
        <w:tc>
          <w:tcPr>
            <w:tcW w:w="8308" w:type="dxa"/>
            <w:shd w:val="clear" w:color="auto" w:fill="auto"/>
            <w:vAlign w:val="center"/>
          </w:tcPr>
          <w:p w14:paraId="7381106D" w14:textId="55BDCA79" w:rsidR="00ED58E0" w:rsidRPr="00ED58E0" w:rsidRDefault="00987299" w:rsidP="00BD786C">
            <w:pPr>
              <w:spacing w:after="0" w:line="240" w:lineRule="auto"/>
              <w:rPr>
                <w:rFonts w:ascii="Meiryo UI" w:eastAsia="Meiryo UI" w:hAnsi="Meiryo UI" w:cs="Times New Roman" w:hint="eastAsia"/>
                <w:color w:val="41423D"/>
                <w:lang w:eastAsia="ja-JP"/>
              </w:rPr>
            </w:pPr>
            <w:r>
              <w:rPr>
                <w:rFonts w:ascii="Meiryo UI" w:eastAsia="Meiryo UI" w:hAnsi="Meiryo UI" w:cs="ＭＳ 明朝" w:hint="eastAsia"/>
                <w:color w:val="41423D"/>
                <w:lang w:eastAsia="ja-JP"/>
              </w:rPr>
              <w:t>23, April, 2025</w:t>
            </w:r>
          </w:p>
        </w:tc>
      </w:tr>
      <w:tr w:rsidR="00ED58E0" w:rsidRPr="00274C4B" w14:paraId="4AD99AF9" w14:textId="77777777" w:rsidTr="00BD786C">
        <w:trPr>
          <w:trHeight w:val="576"/>
        </w:trPr>
        <w:tc>
          <w:tcPr>
            <w:tcW w:w="2127" w:type="dxa"/>
            <w:shd w:val="clear" w:color="auto" w:fill="auto"/>
            <w:noWrap/>
            <w:vAlign w:val="center"/>
            <w:hideMark/>
          </w:tcPr>
          <w:p w14:paraId="3549ECC8" w14:textId="7215B497" w:rsidR="00ED58E0" w:rsidRPr="00ED58E0" w:rsidRDefault="0018640D" w:rsidP="00BD786C">
            <w:pPr>
              <w:spacing w:after="0" w:line="240" w:lineRule="auto"/>
              <w:rPr>
                <w:rFonts w:ascii="Meiryo UI" w:eastAsia="Meiryo UI" w:hAnsi="Meiryo UI" w:cs="Times New Roman"/>
                <w:color w:val="41423D"/>
              </w:rPr>
            </w:pPr>
            <w:r>
              <w:rPr>
                <w:rFonts w:ascii="Meiryo UI" w:eastAsia="Meiryo UI" w:hAnsi="Meiryo UI" w:cs="ＭＳ 明朝"/>
                <w:color w:val="41423D"/>
                <w:lang w:eastAsia="ja-JP"/>
              </w:rPr>
              <w:t>Purpose &amp; requirements</w:t>
            </w:r>
          </w:p>
        </w:tc>
        <w:tc>
          <w:tcPr>
            <w:tcW w:w="8308" w:type="dxa"/>
            <w:shd w:val="clear" w:color="auto" w:fill="auto"/>
            <w:vAlign w:val="center"/>
          </w:tcPr>
          <w:p w14:paraId="42EDEF92" w14:textId="1D104080" w:rsidR="00ED58E0" w:rsidRDefault="0018640D" w:rsidP="00BD786C">
            <w:pPr>
              <w:spacing w:after="0" w:line="240" w:lineRule="auto"/>
              <w:rPr>
                <w:rFonts w:ascii="Meiryo UI" w:eastAsia="Meiryo UI" w:hAnsi="Meiryo UI" w:cs="Times New Roman"/>
                <w:color w:val="41423D"/>
                <w:lang w:eastAsia="ja-JP"/>
              </w:rPr>
            </w:pPr>
            <w:r>
              <w:rPr>
                <w:rFonts w:ascii="Meiryo UI" w:eastAsia="Meiryo UI" w:hAnsi="Meiryo UI" w:cs="Times New Roman" w:hint="eastAsia"/>
                <w:color w:val="41423D"/>
                <w:lang w:eastAsia="ja-JP"/>
              </w:rPr>
              <w:t>[</w:t>
            </w:r>
            <w:r>
              <w:rPr>
                <w:rFonts w:ascii="Meiryo UI" w:eastAsia="Meiryo UI" w:hAnsi="Meiryo UI" w:cs="Times New Roman"/>
                <w:color w:val="41423D"/>
                <w:lang w:eastAsia="ja-JP"/>
              </w:rPr>
              <w:t>Purpose]</w:t>
            </w:r>
          </w:p>
          <w:p w14:paraId="256C8542" w14:textId="1258F9D0" w:rsidR="002078C9" w:rsidRDefault="0018640D" w:rsidP="00652F34">
            <w:pPr>
              <w:spacing w:after="0" w:line="240" w:lineRule="auto"/>
              <w:ind w:firstLineChars="145" w:firstLine="319"/>
              <w:rPr>
                <w:rFonts w:ascii="Meiryo UI" w:eastAsia="Meiryo UI" w:hAnsi="Meiryo UI" w:cs="Times New Roman"/>
                <w:color w:val="41423D"/>
                <w:lang w:eastAsia="ja-JP"/>
              </w:rPr>
            </w:pPr>
            <w:r w:rsidRPr="0018640D">
              <w:rPr>
                <w:rFonts w:ascii="Meiryo UI" w:eastAsia="Meiryo UI" w:hAnsi="Meiryo UI" w:cs="Times New Roman"/>
                <w:color w:val="41423D"/>
                <w:lang w:eastAsia="ja-JP"/>
              </w:rPr>
              <w:t xml:space="preserve">The objective </w:t>
            </w:r>
            <w:r>
              <w:rPr>
                <w:rFonts w:ascii="Meiryo UI" w:eastAsia="Meiryo UI" w:hAnsi="Meiryo UI" w:cs="Times New Roman"/>
                <w:color w:val="41423D"/>
                <w:lang w:eastAsia="ja-JP"/>
              </w:rPr>
              <w:t xml:space="preserve">of this application </w:t>
            </w:r>
            <w:r w:rsidRPr="0018640D">
              <w:rPr>
                <w:rFonts w:ascii="Meiryo UI" w:eastAsia="Meiryo UI" w:hAnsi="Meiryo UI" w:cs="Times New Roman"/>
                <w:color w:val="41423D"/>
                <w:lang w:eastAsia="ja-JP"/>
              </w:rPr>
              <w:t xml:space="preserve">is to accelerate the development of nucleic acid </w:t>
            </w:r>
            <w:r>
              <w:rPr>
                <w:rFonts w:ascii="Meiryo UI" w:eastAsia="Meiryo UI" w:hAnsi="Meiryo UI" w:cs="Times New Roman"/>
                <w:color w:val="41423D"/>
                <w:lang w:eastAsia="ja-JP"/>
              </w:rPr>
              <w:t>therapeutics</w:t>
            </w:r>
            <w:r w:rsidRPr="0018640D">
              <w:rPr>
                <w:rFonts w:ascii="Meiryo UI" w:eastAsia="Meiryo UI" w:hAnsi="Meiryo UI" w:cs="Times New Roman"/>
                <w:color w:val="41423D"/>
                <w:lang w:eastAsia="ja-JP"/>
              </w:rPr>
              <w:t xml:space="preserve"> and to raise the technical background of the conference participants by sharing with new technologies and knowledge that are not easily categorized in the sessions of the annual meeting (chemistry, biology, DDS, clinical and regulatory science)</w:t>
            </w:r>
            <w:r>
              <w:rPr>
                <w:rFonts w:ascii="Meiryo UI" w:eastAsia="Meiryo UI" w:hAnsi="Meiryo UI" w:cs="Times New Roman"/>
                <w:color w:val="41423D"/>
                <w:lang w:eastAsia="ja-JP"/>
              </w:rPr>
              <w:t>, and a presentation</w:t>
            </w:r>
            <w:r w:rsidRPr="0018640D">
              <w:rPr>
                <w:rFonts w:ascii="Meiryo UI" w:eastAsia="Meiryo UI" w:hAnsi="Meiryo UI" w:cs="Times New Roman"/>
                <w:color w:val="41423D"/>
                <w:lang w:eastAsia="ja-JP"/>
              </w:rPr>
              <w:t xml:space="preserve"> </w:t>
            </w:r>
            <w:r>
              <w:rPr>
                <w:rFonts w:ascii="Meiryo UI" w:eastAsia="Meiryo UI" w:hAnsi="Meiryo UI" w:cs="Times New Roman"/>
                <w:color w:val="41423D"/>
                <w:lang w:eastAsia="ja-JP"/>
              </w:rPr>
              <w:t xml:space="preserve">and discussion </w:t>
            </w:r>
            <w:r w:rsidRPr="0018640D">
              <w:rPr>
                <w:rFonts w:ascii="Meiryo UI" w:eastAsia="Meiryo UI" w:hAnsi="Meiryo UI" w:cs="Times New Roman"/>
                <w:color w:val="41423D"/>
                <w:lang w:eastAsia="ja-JP"/>
              </w:rPr>
              <w:t xml:space="preserve">could contribute to the development of nucleic acid </w:t>
            </w:r>
            <w:r>
              <w:rPr>
                <w:rFonts w:ascii="Meiryo UI" w:eastAsia="Meiryo UI" w:hAnsi="Meiryo UI" w:cs="Times New Roman"/>
                <w:color w:val="41423D"/>
                <w:lang w:eastAsia="ja-JP"/>
              </w:rPr>
              <w:t>therapeutics</w:t>
            </w:r>
            <w:r w:rsidRPr="0018640D">
              <w:rPr>
                <w:rFonts w:ascii="Meiryo UI" w:eastAsia="Meiryo UI" w:hAnsi="Meiryo UI" w:cs="Times New Roman"/>
                <w:color w:val="41423D"/>
                <w:lang w:eastAsia="ja-JP"/>
              </w:rPr>
              <w:t>.</w:t>
            </w:r>
          </w:p>
          <w:p w14:paraId="0A27E48A" w14:textId="7DC77C47" w:rsidR="002078C9" w:rsidRDefault="0018640D" w:rsidP="00BD786C">
            <w:pPr>
              <w:spacing w:after="0" w:line="240" w:lineRule="auto"/>
              <w:rPr>
                <w:rFonts w:ascii="Meiryo UI" w:eastAsia="Meiryo UI" w:hAnsi="Meiryo UI" w:cs="Times New Roman"/>
                <w:color w:val="41423D"/>
                <w:lang w:eastAsia="ja-JP"/>
              </w:rPr>
            </w:pPr>
            <w:r>
              <w:rPr>
                <w:rFonts w:ascii="Meiryo UI" w:eastAsia="Meiryo UI" w:hAnsi="Meiryo UI" w:cs="Times New Roman" w:hint="eastAsia"/>
                <w:color w:val="41423D"/>
                <w:lang w:eastAsia="ja-JP"/>
              </w:rPr>
              <w:lastRenderedPageBreak/>
              <w:t>[</w:t>
            </w:r>
            <w:r>
              <w:rPr>
                <w:rFonts w:ascii="Meiryo UI" w:eastAsia="Meiryo UI" w:hAnsi="Meiryo UI" w:cs="Times New Roman"/>
                <w:color w:val="41423D"/>
                <w:lang w:eastAsia="ja-JP"/>
              </w:rPr>
              <w:t>Requirements</w:t>
            </w:r>
            <w:r w:rsidR="00652F34">
              <w:rPr>
                <w:rFonts w:ascii="Meiryo UI" w:eastAsia="Meiryo UI" w:hAnsi="Meiryo UI" w:cs="Times New Roman"/>
                <w:color w:val="41423D"/>
                <w:lang w:eastAsia="ja-JP"/>
              </w:rPr>
              <w:t xml:space="preserve"> (example)</w:t>
            </w:r>
            <w:r>
              <w:rPr>
                <w:rFonts w:ascii="Meiryo UI" w:eastAsia="Meiryo UI" w:hAnsi="Meiryo UI" w:cs="Times New Roman"/>
                <w:color w:val="41423D"/>
                <w:lang w:eastAsia="ja-JP"/>
              </w:rPr>
              <w:t>]</w:t>
            </w:r>
          </w:p>
          <w:p w14:paraId="385D48EF" w14:textId="2E34DCA5" w:rsidR="0018640D" w:rsidRPr="00CC1AF1" w:rsidRDefault="0018640D" w:rsidP="00CC1AF1">
            <w:pPr>
              <w:pStyle w:val="a8"/>
              <w:numPr>
                <w:ilvl w:val="0"/>
                <w:numId w:val="2"/>
              </w:numPr>
              <w:ind w:leftChars="0"/>
              <w:rPr>
                <w:rFonts w:ascii="Meiryo UI" w:eastAsia="Meiryo UI" w:hAnsi="Meiryo UI" w:cs="Times New Roman"/>
                <w:color w:val="41423D"/>
              </w:rPr>
            </w:pPr>
            <w:r w:rsidRPr="00CC1AF1">
              <w:rPr>
                <w:rFonts w:ascii="Meiryo UI" w:eastAsia="Meiryo UI" w:hAnsi="Meiryo UI" w:cs="Times New Roman"/>
                <w:color w:val="41423D"/>
              </w:rPr>
              <w:t xml:space="preserve">Startups launched with useful nucleic acid </w:t>
            </w:r>
            <w:r w:rsidR="00652F34" w:rsidRPr="00CC1AF1">
              <w:rPr>
                <w:rFonts w:ascii="Meiryo UI" w:eastAsia="Meiryo UI" w:hAnsi="Meiryo UI" w:cs="Times New Roman"/>
                <w:color w:val="41423D"/>
              </w:rPr>
              <w:t>therapeutics</w:t>
            </w:r>
            <w:r w:rsidRPr="00CC1AF1">
              <w:rPr>
                <w:rFonts w:ascii="Meiryo UI" w:eastAsia="Meiryo UI" w:hAnsi="Meiryo UI" w:cs="Times New Roman"/>
                <w:color w:val="41423D"/>
              </w:rPr>
              <w:t xml:space="preserve"> discovery technologies or companies providing new platforms</w:t>
            </w:r>
          </w:p>
          <w:p w14:paraId="6DC3CDF1" w14:textId="37D9ECB9" w:rsidR="0018640D" w:rsidRPr="00CC1AF1" w:rsidRDefault="0018640D" w:rsidP="00CC1AF1">
            <w:pPr>
              <w:pStyle w:val="a8"/>
              <w:numPr>
                <w:ilvl w:val="0"/>
                <w:numId w:val="2"/>
              </w:numPr>
              <w:ind w:leftChars="0"/>
              <w:rPr>
                <w:rFonts w:ascii="Meiryo UI" w:eastAsia="Meiryo UI" w:hAnsi="Meiryo UI" w:cs="Times New Roman"/>
                <w:color w:val="41423D"/>
              </w:rPr>
            </w:pPr>
            <w:r w:rsidRPr="00CC1AF1">
              <w:rPr>
                <w:rFonts w:ascii="Meiryo UI" w:eastAsia="Meiryo UI" w:hAnsi="Meiryo UI" w:cs="Times New Roman"/>
                <w:color w:val="41423D"/>
              </w:rPr>
              <w:t xml:space="preserve">Progress </w:t>
            </w:r>
            <w:r w:rsidR="00652F34" w:rsidRPr="00CC1AF1">
              <w:rPr>
                <w:rFonts w:ascii="Meiryo UI" w:eastAsia="Meiryo UI" w:hAnsi="Meiryo UI" w:cs="Times New Roman"/>
                <w:color w:val="41423D"/>
              </w:rPr>
              <w:t xml:space="preserve">or new data </w:t>
            </w:r>
            <w:r w:rsidRPr="00CC1AF1">
              <w:rPr>
                <w:rFonts w:ascii="Meiryo UI" w:eastAsia="Meiryo UI" w:hAnsi="Meiryo UI" w:cs="Times New Roman"/>
                <w:color w:val="41423D"/>
              </w:rPr>
              <w:t>of drug discovery projects</w:t>
            </w:r>
            <w:r w:rsidR="00652F34" w:rsidRPr="00CC1AF1">
              <w:rPr>
                <w:rFonts w:ascii="Meiryo UI" w:eastAsia="Meiryo UI" w:hAnsi="Meiryo UI" w:cs="Times New Roman"/>
                <w:color w:val="41423D"/>
              </w:rPr>
              <w:t xml:space="preserve"> </w:t>
            </w:r>
          </w:p>
          <w:p w14:paraId="0BC07D95" w14:textId="0D12C340" w:rsidR="0018640D" w:rsidRPr="00CC1AF1" w:rsidRDefault="00652F34" w:rsidP="00CC1AF1">
            <w:pPr>
              <w:pStyle w:val="a8"/>
              <w:numPr>
                <w:ilvl w:val="0"/>
                <w:numId w:val="2"/>
              </w:numPr>
              <w:ind w:leftChars="0"/>
              <w:rPr>
                <w:rFonts w:ascii="Meiryo UI" w:eastAsia="Meiryo UI" w:hAnsi="Meiryo UI" w:cs="Times New Roman"/>
                <w:color w:val="41423D"/>
              </w:rPr>
            </w:pPr>
            <w:r w:rsidRPr="00CC1AF1">
              <w:rPr>
                <w:rFonts w:ascii="Meiryo UI" w:eastAsia="Meiryo UI" w:hAnsi="Meiryo UI" w:cs="Times New Roman"/>
                <w:color w:val="41423D"/>
              </w:rPr>
              <w:t>N</w:t>
            </w:r>
            <w:r w:rsidR="0018640D" w:rsidRPr="00CC1AF1">
              <w:rPr>
                <w:rFonts w:ascii="Meiryo UI" w:eastAsia="Meiryo UI" w:hAnsi="Meiryo UI" w:cs="Times New Roman"/>
                <w:color w:val="41423D"/>
              </w:rPr>
              <w:t>ew progress and data on process chemistry (synthesis, purification, desalting, lyophilization, etc.)</w:t>
            </w:r>
          </w:p>
          <w:p w14:paraId="729E6750" w14:textId="77777777" w:rsidR="0018640D" w:rsidRPr="00CC1AF1" w:rsidRDefault="0018640D" w:rsidP="00CC1AF1">
            <w:pPr>
              <w:pStyle w:val="a8"/>
              <w:numPr>
                <w:ilvl w:val="0"/>
                <w:numId w:val="2"/>
              </w:numPr>
              <w:ind w:leftChars="0"/>
              <w:rPr>
                <w:rFonts w:ascii="Meiryo UI" w:eastAsia="Meiryo UI" w:hAnsi="Meiryo UI" w:cs="Times New Roman"/>
                <w:color w:val="41423D"/>
              </w:rPr>
            </w:pPr>
            <w:r w:rsidRPr="00CC1AF1">
              <w:rPr>
                <w:rFonts w:ascii="Meiryo UI" w:eastAsia="Meiryo UI" w:hAnsi="Meiryo UI" w:cs="Times New Roman"/>
                <w:color w:val="41423D"/>
              </w:rPr>
              <w:t>New technological progress and findings in analytical techniques (quality, pharmacology, pharmacokinetics)</w:t>
            </w:r>
          </w:p>
          <w:p w14:paraId="41EE4C04" w14:textId="7CB52046" w:rsidR="0018640D" w:rsidRPr="00CC1AF1" w:rsidRDefault="0018640D" w:rsidP="00CC1AF1">
            <w:pPr>
              <w:pStyle w:val="a8"/>
              <w:numPr>
                <w:ilvl w:val="0"/>
                <w:numId w:val="2"/>
              </w:numPr>
              <w:ind w:leftChars="0"/>
              <w:rPr>
                <w:rFonts w:ascii="Meiryo UI" w:eastAsia="Meiryo UI" w:hAnsi="Meiryo UI" w:cs="Times New Roman"/>
                <w:color w:val="41423D"/>
              </w:rPr>
            </w:pPr>
            <w:r w:rsidRPr="00CC1AF1">
              <w:rPr>
                <w:rFonts w:ascii="Meiryo UI" w:eastAsia="Meiryo UI" w:hAnsi="Meiryo UI" w:cs="Times New Roman"/>
                <w:color w:val="41423D"/>
              </w:rPr>
              <w:t>Issues, solutions and proposals in regulat</w:t>
            </w:r>
            <w:r w:rsidR="00652F34" w:rsidRPr="00CC1AF1">
              <w:rPr>
                <w:rFonts w:ascii="Meiryo UI" w:eastAsia="Meiryo UI" w:hAnsi="Meiryo UI" w:cs="Times New Roman"/>
                <w:color w:val="41423D"/>
              </w:rPr>
              <w:t>o</w:t>
            </w:r>
            <w:r w:rsidRPr="00CC1AF1">
              <w:rPr>
                <w:rFonts w:ascii="Meiryo UI" w:eastAsia="Meiryo UI" w:hAnsi="Meiryo UI" w:cs="Times New Roman"/>
                <w:color w:val="41423D"/>
              </w:rPr>
              <w:t xml:space="preserve">ry, GMP, applications, </w:t>
            </w:r>
            <w:r w:rsidR="00652F34" w:rsidRPr="00CC1AF1">
              <w:rPr>
                <w:rFonts w:ascii="Meiryo UI" w:eastAsia="Meiryo UI" w:hAnsi="Meiryo UI" w:cs="Times New Roman"/>
                <w:color w:val="41423D"/>
              </w:rPr>
              <w:t xml:space="preserve">and/or </w:t>
            </w:r>
            <w:r w:rsidRPr="00CC1AF1">
              <w:rPr>
                <w:rFonts w:ascii="Meiryo UI" w:eastAsia="Meiryo UI" w:hAnsi="Meiryo UI" w:cs="Times New Roman"/>
                <w:color w:val="41423D"/>
              </w:rPr>
              <w:t>patent applications, etc.</w:t>
            </w:r>
          </w:p>
          <w:p w14:paraId="472F521D" w14:textId="77777777" w:rsidR="00652F34" w:rsidRDefault="00652F34" w:rsidP="0018640D">
            <w:pPr>
              <w:spacing w:after="0" w:line="240" w:lineRule="auto"/>
              <w:rPr>
                <w:rFonts w:ascii="Meiryo UI" w:eastAsia="Meiryo UI" w:hAnsi="Meiryo UI" w:cs="Times New Roman"/>
                <w:color w:val="41423D"/>
                <w:lang w:eastAsia="ja-JP"/>
              </w:rPr>
            </w:pPr>
          </w:p>
          <w:p w14:paraId="4ECA883E" w14:textId="6D0D6822" w:rsidR="002078C9" w:rsidRPr="00652F34" w:rsidRDefault="0018640D" w:rsidP="00652F34">
            <w:pPr>
              <w:spacing w:after="0" w:line="240" w:lineRule="auto"/>
              <w:rPr>
                <w:rFonts w:ascii="Meiryo UI" w:eastAsia="Meiryo UI" w:hAnsi="Meiryo UI" w:cs="Times New Roman"/>
                <w:i/>
                <w:iCs/>
                <w:color w:val="41423D"/>
                <w:sz w:val="16"/>
                <w:szCs w:val="16"/>
                <w:lang w:eastAsia="ja-JP"/>
              </w:rPr>
            </w:pPr>
            <w:r w:rsidRPr="00652F34">
              <w:rPr>
                <w:rFonts w:ascii="Meiryo UI" w:eastAsia="Meiryo UI" w:hAnsi="Meiryo UI" w:cs="Times New Roman"/>
                <w:i/>
                <w:iCs/>
                <w:color w:val="41423D"/>
                <w:sz w:val="16"/>
                <w:szCs w:val="16"/>
                <w:lang w:eastAsia="ja-JP"/>
              </w:rPr>
              <w:t xml:space="preserve">The main </w:t>
            </w:r>
            <w:r w:rsidR="00652F34" w:rsidRPr="00652F34">
              <w:rPr>
                <w:rFonts w:ascii="Meiryo UI" w:eastAsia="Meiryo UI" w:hAnsi="Meiryo UI" w:cs="Times New Roman"/>
                <w:i/>
                <w:iCs/>
                <w:color w:val="41423D"/>
                <w:sz w:val="16"/>
                <w:szCs w:val="16"/>
                <w:lang w:eastAsia="ja-JP"/>
              </w:rPr>
              <w:t>examples</w:t>
            </w:r>
            <w:r w:rsidRPr="00652F34">
              <w:rPr>
                <w:rFonts w:ascii="Meiryo UI" w:eastAsia="Meiryo UI" w:hAnsi="Meiryo UI" w:cs="Times New Roman"/>
                <w:i/>
                <w:iCs/>
                <w:color w:val="41423D"/>
                <w:sz w:val="16"/>
                <w:szCs w:val="16"/>
                <w:lang w:eastAsia="ja-JP"/>
              </w:rPr>
              <w:t xml:space="preserve"> are listed above, but the contents are not limited. We look forward to presentations including </w:t>
            </w:r>
            <w:r w:rsidR="00652F34" w:rsidRPr="00652F34">
              <w:rPr>
                <w:rFonts w:ascii="Meiryo UI" w:eastAsia="Meiryo UI" w:hAnsi="Meiryo UI" w:cs="Times New Roman"/>
                <w:i/>
                <w:iCs/>
                <w:color w:val="41423D"/>
                <w:sz w:val="16"/>
                <w:szCs w:val="16"/>
                <w:lang w:eastAsia="ja-JP"/>
              </w:rPr>
              <w:t>n</w:t>
            </w:r>
            <w:r w:rsidRPr="00652F34">
              <w:rPr>
                <w:rFonts w:ascii="Meiryo UI" w:eastAsia="Meiryo UI" w:hAnsi="Meiryo UI" w:cs="Times New Roman"/>
                <w:i/>
                <w:iCs/>
                <w:color w:val="41423D"/>
                <w:sz w:val="16"/>
                <w:szCs w:val="16"/>
                <w:lang w:eastAsia="ja-JP"/>
              </w:rPr>
              <w:t xml:space="preserve">ew </w:t>
            </w:r>
            <w:r w:rsidR="00652F34" w:rsidRPr="00652F34">
              <w:rPr>
                <w:rFonts w:ascii="Meiryo UI" w:eastAsia="Meiryo UI" w:hAnsi="Meiryo UI" w:cs="Times New Roman"/>
                <w:i/>
                <w:iCs/>
                <w:color w:val="41423D"/>
                <w:sz w:val="16"/>
                <w:szCs w:val="16"/>
                <w:lang w:eastAsia="ja-JP"/>
              </w:rPr>
              <w:t>d</w:t>
            </w:r>
            <w:r w:rsidRPr="00652F34">
              <w:rPr>
                <w:rFonts w:ascii="Meiryo UI" w:eastAsia="Meiryo UI" w:hAnsi="Meiryo UI" w:cs="Times New Roman"/>
                <w:i/>
                <w:iCs/>
                <w:color w:val="41423D"/>
                <w:sz w:val="16"/>
                <w:szCs w:val="16"/>
                <w:lang w:eastAsia="ja-JP"/>
              </w:rPr>
              <w:t xml:space="preserve">ata </w:t>
            </w:r>
            <w:r w:rsidR="00652F34" w:rsidRPr="00652F34">
              <w:rPr>
                <w:rFonts w:ascii="Meiryo UI" w:eastAsia="Meiryo UI" w:hAnsi="Meiryo UI" w:cs="Times New Roman"/>
                <w:i/>
                <w:iCs/>
                <w:color w:val="41423D"/>
                <w:sz w:val="16"/>
                <w:szCs w:val="16"/>
                <w:lang w:eastAsia="ja-JP"/>
              </w:rPr>
              <w:t xml:space="preserve">or useful information </w:t>
            </w:r>
            <w:r w:rsidRPr="00652F34">
              <w:rPr>
                <w:rFonts w:ascii="Meiryo UI" w:eastAsia="Meiryo UI" w:hAnsi="Meiryo UI" w:cs="Times New Roman"/>
                <w:i/>
                <w:iCs/>
                <w:color w:val="41423D"/>
                <w:sz w:val="16"/>
                <w:szCs w:val="16"/>
                <w:lang w:eastAsia="ja-JP"/>
              </w:rPr>
              <w:t>on corporate technologies that will positively contribute to the development of nucleic acid</w:t>
            </w:r>
            <w:r w:rsidR="00987299">
              <w:rPr>
                <w:rFonts w:ascii="Meiryo UI" w:eastAsia="Meiryo UI" w:hAnsi="Meiryo UI" w:cs="Times New Roman" w:hint="eastAsia"/>
                <w:i/>
                <w:iCs/>
                <w:color w:val="41423D"/>
                <w:sz w:val="16"/>
                <w:szCs w:val="16"/>
                <w:lang w:eastAsia="ja-JP"/>
              </w:rPr>
              <w:t xml:space="preserve"> </w:t>
            </w:r>
            <w:r w:rsidR="00652F34" w:rsidRPr="00652F34">
              <w:rPr>
                <w:rFonts w:ascii="Meiryo UI" w:eastAsia="Meiryo UI" w:hAnsi="Meiryo UI" w:cs="Times New Roman"/>
                <w:i/>
                <w:iCs/>
                <w:color w:val="41423D"/>
                <w:sz w:val="16"/>
                <w:szCs w:val="16"/>
                <w:lang w:eastAsia="ja-JP"/>
              </w:rPr>
              <w:t>therapeutics research &amp;</w:t>
            </w:r>
            <w:r w:rsidRPr="00652F34">
              <w:rPr>
                <w:rFonts w:ascii="Meiryo UI" w:eastAsia="Meiryo UI" w:hAnsi="Meiryo UI" w:cs="Times New Roman"/>
                <w:i/>
                <w:iCs/>
                <w:color w:val="41423D"/>
                <w:sz w:val="16"/>
                <w:szCs w:val="16"/>
                <w:lang w:eastAsia="ja-JP"/>
              </w:rPr>
              <w:t xml:space="preserve"> development.</w:t>
            </w:r>
          </w:p>
        </w:tc>
      </w:tr>
    </w:tbl>
    <w:p w14:paraId="71897466" w14:textId="31425398" w:rsidR="00ED58E0" w:rsidRPr="00652F34" w:rsidRDefault="00652F34" w:rsidP="00652F34">
      <w:pPr>
        <w:jc w:val="right"/>
        <w:rPr>
          <w:rFonts w:ascii="Meiryo UI" w:eastAsia="Meiryo UI" w:hAnsi="Meiryo UI"/>
          <w:lang w:eastAsia="ja-JP"/>
        </w:rPr>
      </w:pPr>
      <w:r w:rsidRPr="00652F34">
        <w:rPr>
          <w:rFonts w:ascii="Meiryo UI" w:eastAsia="Meiryo UI" w:hAnsi="Meiryo UI" w:hint="eastAsia"/>
          <w:lang w:eastAsia="ja-JP"/>
        </w:rPr>
        <w:lastRenderedPageBreak/>
        <w:t>E</w:t>
      </w:r>
      <w:r w:rsidRPr="00652F34">
        <w:rPr>
          <w:rFonts w:ascii="Meiryo UI" w:eastAsia="Meiryo UI" w:hAnsi="Meiryo UI"/>
          <w:lang w:eastAsia="ja-JP"/>
        </w:rPr>
        <w:t>OD.</w:t>
      </w:r>
    </w:p>
    <w:sectPr w:rsidR="00ED58E0" w:rsidRPr="00652F34" w:rsidSect="00171C42">
      <w:pgSz w:w="11907" w:h="16839" w:code="9"/>
      <w:pgMar w:top="9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EB214" w14:textId="77777777" w:rsidR="00956DF7" w:rsidRDefault="00956DF7" w:rsidP="004553DC">
      <w:pPr>
        <w:spacing w:after="0" w:line="240" w:lineRule="auto"/>
      </w:pPr>
      <w:r>
        <w:separator/>
      </w:r>
    </w:p>
  </w:endnote>
  <w:endnote w:type="continuationSeparator" w:id="0">
    <w:p w14:paraId="2A109394" w14:textId="77777777" w:rsidR="00956DF7" w:rsidRDefault="00956DF7" w:rsidP="00455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altName w:val="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Lato">
    <w:altName w:val="Lato"/>
    <w:charset w:val="00"/>
    <w:family w:val="swiss"/>
    <w:pitch w:val="variable"/>
    <w:sig w:usb0="E10002FF" w:usb1="5000ECFF" w:usb2="00000021"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18582" w14:textId="77777777" w:rsidR="00956DF7" w:rsidRDefault="00956DF7" w:rsidP="004553DC">
      <w:pPr>
        <w:spacing w:after="0" w:line="240" w:lineRule="auto"/>
      </w:pPr>
      <w:r>
        <w:separator/>
      </w:r>
    </w:p>
  </w:footnote>
  <w:footnote w:type="continuationSeparator" w:id="0">
    <w:p w14:paraId="23C31BD0" w14:textId="77777777" w:rsidR="00956DF7" w:rsidRDefault="00956DF7" w:rsidP="004553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7A5"/>
    <w:multiLevelType w:val="hybridMultilevel"/>
    <w:tmpl w:val="EF261D9C"/>
    <w:lvl w:ilvl="0" w:tplc="F31284A8">
      <w:start w:val="1"/>
      <w:numFmt w:val="bullet"/>
      <w:lvlText w:val=""/>
      <w:lvlJc w:val="left"/>
      <w:pPr>
        <w:ind w:left="840" w:hanging="420"/>
      </w:pPr>
      <w:rPr>
        <w:rFonts w:ascii="Wingdings" w:hAnsi="Wingdings" w:hint="default"/>
      </w:rPr>
    </w:lvl>
    <w:lvl w:ilvl="1" w:tplc="50ECBC8E">
      <w:numFmt w:val="bullet"/>
      <w:lvlText w:val="・"/>
      <w:lvlJc w:val="left"/>
      <w:pPr>
        <w:ind w:left="1200" w:hanging="360"/>
      </w:pPr>
      <w:rPr>
        <w:rFonts w:ascii="Meiryo UI" w:eastAsia="Meiryo UI" w:hAnsi="Meiryo UI" w:cstheme="minorBidi" w:hint="eastAsia"/>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B">
      <w:start w:val="1"/>
      <w:numFmt w:val="bullet"/>
      <w:lvlText w:val=""/>
      <w:lvlJc w:val="left"/>
      <w:pPr>
        <w:ind w:left="3780" w:hanging="420"/>
      </w:pPr>
      <w:rPr>
        <w:rFonts w:ascii="Wingdings" w:hAnsi="Wingdings" w:hint="default"/>
      </w:rPr>
    </w:lvl>
    <w:lvl w:ilvl="8" w:tplc="0409000D">
      <w:start w:val="1"/>
      <w:numFmt w:val="bullet"/>
      <w:lvlText w:val=""/>
      <w:lvlJc w:val="left"/>
      <w:pPr>
        <w:ind w:left="4200" w:hanging="420"/>
      </w:pPr>
      <w:rPr>
        <w:rFonts w:ascii="Wingdings" w:hAnsi="Wingdings" w:hint="default"/>
      </w:rPr>
    </w:lvl>
  </w:abstractNum>
  <w:abstractNum w:abstractNumId="1" w15:restartNumberingAfterBreak="0">
    <w:nsid w:val="638C2FB0"/>
    <w:multiLevelType w:val="hybridMultilevel"/>
    <w:tmpl w:val="790C4C72"/>
    <w:lvl w:ilvl="0" w:tplc="F3128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92767974">
    <w:abstractNumId w:val="0"/>
  </w:num>
  <w:num w:numId="2" w16cid:durableId="944733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39E"/>
    <w:rsid w:val="0008093D"/>
    <w:rsid w:val="000F486B"/>
    <w:rsid w:val="0012015D"/>
    <w:rsid w:val="00171C42"/>
    <w:rsid w:val="0018640D"/>
    <w:rsid w:val="002078C9"/>
    <w:rsid w:val="00274C4B"/>
    <w:rsid w:val="002A3471"/>
    <w:rsid w:val="002A4DBA"/>
    <w:rsid w:val="002D74A7"/>
    <w:rsid w:val="00340A4E"/>
    <w:rsid w:val="00352ABE"/>
    <w:rsid w:val="003C4D00"/>
    <w:rsid w:val="003F78E1"/>
    <w:rsid w:val="003F7B4C"/>
    <w:rsid w:val="004553DC"/>
    <w:rsid w:val="0049561C"/>
    <w:rsid w:val="00581F8F"/>
    <w:rsid w:val="005B2931"/>
    <w:rsid w:val="00652F34"/>
    <w:rsid w:val="006A6335"/>
    <w:rsid w:val="006D71F5"/>
    <w:rsid w:val="006E45A8"/>
    <w:rsid w:val="0070539E"/>
    <w:rsid w:val="007068C3"/>
    <w:rsid w:val="0073521B"/>
    <w:rsid w:val="00747225"/>
    <w:rsid w:val="00793B9A"/>
    <w:rsid w:val="008154CF"/>
    <w:rsid w:val="00894562"/>
    <w:rsid w:val="00956DF7"/>
    <w:rsid w:val="00987299"/>
    <w:rsid w:val="009969EC"/>
    <w:rsid w:val="00A4620F"/>
    <w:rsid w:val="00A757A2"/>
    <w:rsid w:val="00B629F3"/>
    <w:rsid w:val="00BA5C0B"/>
    <w:rsid w:val="00BB5015"/>
    <w:rsid w:val="00BE3AC4"/>
    <w:rsid w:val="00C8403B"/>
    <w:rsid w:val="00C97B8D"/>
    <w:rsid w:val="00CC1AF1"/>
    <w:rsid w:val="00D96268"/>
    <w:rsid w:val="00E70C0A"/>
    <w:rsid w:val="00ED58E0"/>
    <w:rsid w:val="00EF1908"/>
    <w:rsid w:val="00F15017"/>
    <w:rsid w:val="00F46D06"/>
    <w:rsid w:val="00F722D1"/>
    <w:rsid w:val="00F859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B4276"/>
  <w15:chartTrackingRefBased/>
  <w15:docId w15:val="{07F8BB42-17EA-4054-89EF-5D0BB6D4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85921"/>
    <w:rPr>
      <w:color w:val="808080"/>
    </w:rPr>
  </w:style>
  <w:style w:type="paragraph" w:styleId="a4">
    <w:name w:val="header"/>
    <w:basedOn w:val="a"/>
    <w:link w:val="a5"/>
    <w:uiPriority w:val="99"/>
    <w:unhideWhenUsed/>
    <w:rsid w:val="004553DC"/>
    <w:pPr>
      <w:tabs>
        <w:tab w:val="center" w:pos="4252"/>
        <w:tab w:val="right" w:pos="8504"/>
      </w:tabs>
      <w:snapToGrid w:val="0"/>
    </w:pPr>
  </w:style>
  <w:style w:type="character" w:customStyle="1" w:styleId="a5">
    <w:name w:val="ヘッダー (文字)"/>
    <w:basedOn w:val="a0"/>
    <w:link w:val="a4"/>
    <w:uiPriority w:val="99"/>
    <w:rsid w:val="004553DC"/>
  </w:style>
  <w:style w:type="paragraph" w:styleId="a6">
    <w:name w:val="footer"/>
    <w:basedOn w:val="a"/>
    <w:link w:val="a7"/>
    <w:uiPriority w:val="99"/>
    <w:unhideWhenUsed/>
    <w:rsid w:val="004553DC"/>
    <w:pPr>
      <w:tabs>
        <w:tab w:val="center" w:pos="4252"/>
        <w:tab w:val="right" w:pos="8504"/>
      </w:tabs>
      <w:snapToGrid w:val="0"/>
    </w:pPr>
  </w:style>
  <w:style w:type="character" w:customStyle="1" w:styleId="a7">
    <w:name w:val="フッター (文字)"/>
    <w:basedOn w:val="a0"/>
    <w:link w:val="a6"/>
    <w:uiPriority w:val="99"/>
    <w:rsid w:val="004553DC"/>
  </w:style>
  <w:style w:type="paragraph" w:styleId="a8">
    <w:name w:val="List Paragraph"/>
    <w:basedOn w:val="a"/>
    <w:uiPriority w:val="34"/>
    <w:qFormat/>
    <w:rsid w:val="0018640D"/>
    <w:pPr>
      <w:widowControl w:val="0"/>
      <w:spacing w:after="0" w:line="240" w:lineRule="auto"/>
      <w:ind w:leftChars="400" w:left="840"/>
      <w:jc w:val="both"/>
    </w:pPr>
    <w:rPr>
      <w:kern w:val="2"/>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599433">
      <w:bodyDiv w:val="1"/>
      <w:marLeft w:val="0"/>
      <w:marRight w:val="0"/>
      <w:marTop w:val="0"/>
      <w:marBottom w:val="0"/>
      <w:divBdr>
        <w:top w:val="none" w:sz="0" w:space="0" w:color="auto"/>
        <w:left w:val="none" w:sz="0" w:space="0" w:color="auto"/>
        <w:bottom w:val="none" w:sz="0" w:space="0" w:color="auto"/>
        <w:right w:val="none" w:sz="0" w:space="0" w:color="auto"/>
      </w:divBdr>
    </w:div>
    <w:div w:id="940259775">
      <w:bodyDiv w:val="1"/>
      <w:marLeft w:val="0"/>
      <w:marRight w:val="0"/>
      <w:marTop w:val="0"/>
      <w:marBottom w:val="0"/>
      <w:divBdr>
        <w:top w:val="none" w:sz="0" w:space="0" w:color="auto"/>
        <w:left w:val="none" w:sz="0" w:space="0" w:color="auto"/>
        <w:bottom w:val="none" w:sz="0" w:space="0" w:color="auto"/>
        <w:right w:val="none" w:sz="0" w:space="0" w:color="auto"/>
      </w:divBdr>
    </w:div>
    <w:div w:id="1234510528">
      <w:bodyDiv w:val="1"/>
      <w:marLeft w:val="0"/>
      <w:marRight w:val="0"/>
      <w:marTop w:val="0"/>
      <w:marBottom w:val="0"/>
      <w:divBdr>
        <w:top w:val="none" w:sz="0" w:space="0" w:color="auto"/>
        <w:left w:val="none" w:sz="0" w:space="0" w:color="auto"/>
        <w:bottom w:val="none" w:sz="0" w:space="0" w:color="auto"/>
        <w:right w:val="none" w:sz="0" w:space="0" w:color="auto"/>
      </w:divBdr>
    </w:div>
    <w:div w:id="15046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368</Words>
  <Characters>2099</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Blueberry labs</dc:creator>
  <cp:keywords/>
  <dc:description/>
  <cp:lastModifiedBy>murata shumpei/村田　俊平</cp:lastModifiedBy>
  <cp:revision>8</cp:revision>
  <cp:lastPrinted>2017-02-22T08:18:00Z</cp:lastPrinted>
  <dcterms:created xsi:type="dcterms:W3CDTF">2023-01-30T04:58:00Z</dcterms:created>
  <dcterms:modified xsi:type="dcterms:W3CDTF">2025-02-26T00:37:00Z</dcterms:modified>
</cp:coreProperties>
</file>